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06" w:rsidRDefault="00725A06" w:rsidP="00E53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Материально-техническое обеспечение предоставления социальных услуг </w:t>
      </w:r>
    </w:p>
    <w:p w:rsidR="0091695F" w:rsidRDefault="00725A06" w:rsidP="00E53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="000F0B7C">
        <w:rPr>
          <w:rFonts w:ascii="Times New Roman" w:hAnsi="Times New Roman" w:cs="Times New Roman"/>
          <w:b/>
          <w:sz w:val="24"/>
          <w:szCs w:val="24"/>
          <w:u w:val="single"/>
        </w:rPr>
        <w:t>полу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стационарной форме социального обслуживания</w:t>
      </w:r>
    </w:p>
    <w:p w:rsidR="000F0B7C" w:rsidRPr="00E535E7" w:rsidRDefault="000F0B7C" w:rsidP="00E53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="008F555F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отделении </w:t>
      </w:r>
      <w:r w:rsidR="00C60F6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дневного пребывания молодых </w:t>
      </w:r>
      <w:r w:rsidR="008F555F">
        <w:rPr>
          <w:rFonts w:ascii="Times New Roman" w:hAnsi="Times New Roman" w:cs="Times New Roman"/>
          <w:b/>
          <w:sz w:val="24"/>
          <w:szCs w:val="24"/>
          <w:u w:val="single"/>
        </w:rPr>
        <w:t>инвалидов</w:t>
      </w:r>
      <w:bookmarkEnd w:id="0"/>
    </w:p>
    <w:p w:rsidR="00E535E7" w:rsidRDefault="00E535E7" w:rsidP="00E53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A06" w:rsidRDefault="00E535E7" w:rsidP="00725A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5E7">
        <w:rPr>
          <w:rFonts w:ascii="Times New Roman" w:hAnsi="Times New Roman" w:cs="Times New Roman"/>
          <w:sz w:val="24"/>
          <w:szCs w:val="24"/>
        </w:rPr>
        <w:t xml:space="preserve">Социальные услуги </w:t>
      </w:r>
      <w:r w:rsidR="00725A06">
        <w:rPr>
          <w:rFonts w:ascii="Times New Roman" w:hAnsi="Times New Roman" w:cs="Times New Roman"/>
          <w:sz w:val="24"/>
          <w:szCs w:val="24"/>
        </w:rPr>
        <w:t xml:space="preserve">в </w:t>
      </w:r>
      <w:r w:rsidR="008F555F">
        <w:rPr>
          <w:rFonts w:ascii="Times New Roman" w:hAnsi="Times New Roman" w:cs="Times New Roman"/>
          <w:sz w:val="24"/>
          <w:szCs w:val="24"/>
        </w:rPr>
        <w:t xml:space="preserve">отделении </w:t>
      </w:r>
      <w:r w:rsidR="00C60F6F">
        <w:rPr>
          <w:rFonts w:ascii="Times New Roman" w:hAnsi="Times New Roman" w:cs="Times New Roman"/>
          <w:sz w:val="24"/>
          <w:szCs w:val="24"/>
        </w:rPr>
        <w:t xml:space="preserve">дневного пребывания молодых </w:t>
      </w:r>
      <w:r w:rsidR="008F555F">
        <w:rPr>
          <w:rFonts w:ascii="Times New Roman" w:hAnsi="Times New Roman" w:cs="Times New Roman"/>
          <w:sz w:val="24"/>
          <w:szCs w:val="24"/>
        </w:rPr>
        <w:t>инвалидов</w:t>
      </w:r>
      <w:r w:rsidR="000F0B7C">
        <w:rPr>
          <w:rFonts w:ascii="Times New Roman" w:hAnsi="Times New Roman" w:cs="Times New Roman"/>
          <w:sz w:val="24"/>
          <w:szCs w:val="24"/>
        </w:rPr>
        <w:t xml:space="preserve"> предоставляются </w:t>
      </w:r>
      <w:r w:rsidR="00725A06">
        <w:rPr>
          <w:rFonts w:ascii="Times New Roman" w:hAnsi="Times New Roman" w:cs="Times New Roman"/>
          <w:sz w:val="24"/>
          <w:szCs w:val="24"/>
        </w:rPr>
        <w:t>по адресу: г.Североморск, ул. Гвардейская, д. 5.</w:t>
      </w:r>
    </w:p>
    <w:p w:rsidR="008F555F" w:rsidRDefault="00725A06" w:rsidP="00725A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получателей социальных услуг оборудованы </w:t>
      </w:r>
      <w:r w:rsidR="00C60F6F">
        <w:rPr>
          <w:rFonts w:ascii="Times New Roman" w:hAnsi="Times New Roman" w:cs="Times New Roman"/>
          <w:sz w:val="24"/>
          <w:szCs w:val="24"/>
        </w:rPr>
        <w:t>комната отдыха, игровая</w:t>
      </w:r>
      <w:r w:rsidR="008F555F">
        <w:rPr>
          <w:rFonts w:ascii="Times New Roman" w:hAnsi="Times New Roman" w:cs="Times New Roman"/>
          <w:sz w:val="24"/>
          <w:szCs w:val="24"/>
        </w:rPr>
        <w:t xml:space="preserve">, столовая, спальни, </w:t>
      </w:r>
      <w:r w:rsidR="00C60F6F">
        <w:rPr>
          <w:rFonts w:ascii="Times New Roman" w:hAnsi="Times New Roman" w:cs="Times New Roman"/>
          <w:sz w:val="24"/>
          <w:szCs w:val="24"/>
        </w:rPr>
        <w:t xml:space="preserve">мастерская, </w:t>
      </w:r>
      <w:r w:rsidR="008F555F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="00C60F6F">
        <w:rPr>
          <w:rFonts w:ascii="Times New Roman" w:hAnsi="Times New Roman" w:cs="Times New Roman"/>
          <w:sz w:val="24"/>
          <w:szCs w:val="24"/>
        </w:rPr>
        <w:t>психолога, комната бытовой ориентации.</w:t>
      </w:r>
    </w:p>
    <w:p w:rsidR="000F0B7C" w:rsidRDefault="008F555F" w:rsidP="000F0B7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оснащено т</w:t>
      </w:r>
      <w:r w:rsidRPr="008F555F">
        <w:rPr>
          <w:rFonts w:ascii="Times New Roman" w:hAnsi="Times New Roman" w:cs="Times New Roman"/>
          <w:sz w:val="24"/>
          <w:szCs w:val="24"/>
        </w:rPr>
        <w:t>елевизор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F555F">
        <w:rPr>
          <w:rFonts w:ascii="Times New Roman" w:hAnsi="Times New Roman" w:cs="Times New Roman"/>
          <w:sz w:val="24"/>
          <w:szCs w:val="24"/>
        </w:rPr>
        <w:t>, игр</w:t>
      </w:r>
      <w:r w:rsidR="00C60F6F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F555F">
        <w:rPr>
          <w:rFonts w:ascii="Times New Roman" w:hAnsi="Times New Roman" w:cs="Times New Roman"/>
          <w:sz w:val="24"/>
          <w:szCs w:val="24"/>
        </w:rPr>
        <w:t>, принадлежност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8F555F">
        <w:rPr>
          <w:rFonts w:ascii="Times New Roman" w:hAnsi="Times New Roman" w:cs="Times New Roman"/>
          <w:sz w:val="24"/>
          <w:szCs w:val="24"/>
        </w:rPr>
        <w:t>и для рисования</w:t>
      </w:r>
      <w:r w:rsidR="00C60F6F">
        <w:rPr>
          <w:rFonts w:ascii="Times New Roman" w:hAnsi="Times New Roman" w:cs="Times New Roman"/>
          <w:sz w:val="24"/>
          <w:szCs w:val="24"/>
        </w:rPr>
        <w:t xml:space="preserve"> и творчества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0F0B7C" w:rsidRPr="000F0B7C">
        <w:rPr>
          <w:rFonts w:ascii="Times New Roman" w:hAnsi="Times New Roman" w:cs="Times New Roman"/>
          <w:sz w:val="24"/>
          <w:szCs w:val="24"/>
        </w:rPr>
        <w:t xml:space="preserve"> мебелью, компьютерами, обеспечен выход в</w:t>
      </w:r>
      <w:r w:rsidR="000F0B7C">
        <w:rPr>
          <w:rFonts w:ascii="Times New Roman" w:hAnsi="Times New Roman" w:cs="Times New Roman"/>
          <w:sz w:val="24"/>
          <w:szCs w:val="24"/>
        </w:rPr>
        <w:t xml:space="preserve"> </w:t>
      </w:r>
      <w:r w:rsidR="000F0B7C" w:rsidRPr="000F0B7C">
        <w:rPr>
          <w:rFonts w:ascii="Times New Roman" w:hAnsi="Times New Roman" w:cs="Times New Roman"/>
          <w:sz w:val="24"/>
          <w:szCs w:val="24"/>
        </w:rPr>
        <w:t>интернет.</w:t>
      </w:r>
    </w:p>
    <w:p w:rsidR="00725A06" w:rsidRDefault="00C60F6F" w:rsidP="00725A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Молодые инвалиды</w:t>
      </w:r>
      <w:r w:rsidR="008F555F" w:rsidRPr="005D3289">
        <w:rPr>
          <w:rFonts w:ascii="Times New Roman" w:hAnsi="Times New Roman" w:cs="Times New Roman"/>
          <w:sz w:val="24"/>
          <w:szCs w:val="24"/>
        </w:rPr>
        <w:t xml:space="preserve"> получают трехразовое питание: завтрак, обед, усиленный полдник.</w:t>
      </w:r>
    </w:p>
    <w:p w:rsidR="00725A06" w:rsidRDefault="00725A06" w:rsidP="00725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725A06" w:rsidRDefault="00725A06" w:rsidP="00725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25A06" w:rsidSect="004C744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E7"/>
    <w:rsid w:val="000906EA"/>
    <w:rsid w:val="000F0B7C"/>
    <w:rsid w:val="004C7444"/>
    <w:rsid w:val="00725A06"/>
    <w:rsid w:val="008F555F"/>
    <w:rsid w:val="0091695F"/>
    <w:rsid w:val="00BE2F07"/>
    <w:rsid w:val="00C60F6F"/>
    <w:rsid w:val="00E158A7"/>
    <w:rsid w:val="00E5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010CD-6CAA-46F0-8964-3EDB5739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2021-06-21T08:53:00Z</dcterms:created>
  <dcterms:modified xsi:type="dcterms:W3CDTF">2021-06-21T13:21:00Z</dcterms:modified>
</cp:coreProperties>
</file>