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8B" w:rsidRDefault="00C43A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3A8B" w:rsidRDefault="00C43A8B">
      <w:pPr>
        <w:pStyle w:val="ConsPlusNormal"/>
        <w:jc w:val="both"/>
        <w:outlineLvl w:val="0"/>
      </w:pPr>
    </w:p>
    <w:p w:rsidR="00C43A8B" w:rsidRDefault="00C43A8B">
      <w:pPr>
        <w:pStyle w:val="ConsPlusTitle"/>
        <w:jc w:val="center"/>
        <w:outlineLvl w:val="0"/>
      </w:pPr>
      <w:r>
        <w:t>ПРАВИТЕЛЬСТВО МУРМАНСКОЙ ОБЛАСТИ</w:t>
      </w:r>
    </w:p>
    <w:p w:rsidR="00C43A8B" w:rsidRDefault="00C43A8B">
      <w:pPr>
        <w:pStyle w:val="ConsPlusTitle"/>
        <w:jc w:val="center"/>
      </w:pPr>
    </w:p>
    <w:p w:rsidR="00C43A8B" w:rsidRDefault="00C43A8B">
      <w:pPr>
        <w:pStyle w:val="ConsPlusTitle"/>
        <w:jc w:val="center"/>
      </w:pPr>
      <w:r>
        <w:t>ПОСТАНОВЛЕНИЕ</w:t>
      </w:r>
    </w:p>
    <w:p w:rsidR="00C43A8B" w:rsidRDefault="00C43A8B">
      <w:pPr>
        <w:pStyle w:val="ConsPlusTitle"/>
        <w:jc w:val="center"/>
      </w:pPr>
      <w:r>
        <w:t>от 20 июня 2016 г. N 296-ПП</w:t>
      </w:r>
    </w:p>
    <w:p w:rsidR="00C43A8B" w:rsidRDefault="00C43A8B">
      <w:pPr>
        <w:pStyle w:val="ConsPlusTitle"/>
        <w:jc w:val="center"/>
      </w:pPr>
    </w:p>
    <w:p w:rsidR="00C43A8B" w:rsidRDefault="00C43A8B">
      <w:pPr>
        <w:pStyle w:val="ConsPlusTitle"/>
        <w:jc w:val="center"/>
      </w:pPr>
      <w:r>
        <w:t>О ПОРЯДКЕ ПРЕДОСТАВЛЕНИЯ МАТЕРИАЛЬНОЙ ПОМОЩИ ЛИЦАМ</w:t>
      </w:r>
    </w:p>
    <w:p w:rsidR="00C43A8B" w:rsidRDefault="00C43A8B">
      <w:pPr>
        <w:pStyle w:val="ConsPlusTitle"/>
        <w:jc w:val="center"/>
      </w:pPr>
      <w:r>
        <w:t>БЕЗ ОПРЕДЕЛЕННОГО МЕСТА ЖИТЕЛЬСТВА И ЛИЦАМ,</w:t>
      </w:r>
    </w:p>
    <w:p w:rsidR="00C43A8B" w:rsidRDefault="00C43A8B">
      <w:pPr>
        <w:pStyle w:val="ConsPlusTitle"/>
        <w:jc w:val="center"/>
      </w:pPr>
      <w:r>
        <w:t>ОСВОБОДИВШИМСЯ ИЗ МЕСТ ЛИШЕНИЯ СВОБОДЫ</w:t>
      </w:r>
    </w:p>
    <w:p w:rsidR="00C43A8B" w:rsidRDefault="00C43A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3A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3A8B" w:rsidRDefault="00C43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8B" w:rsidRDefault="00C43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C43A8B" w:rsidRDefault="00C43A8B">
            <w:pPr>
              <w:pStyle w:val="ConsPlusNormal"/>
              <w:jc w:val="center"/>
            </w:pPr>
            <w:r>
              <w:rPr>
                <w:color w:val="392C69"/>
              </w:rPr>
              <w:t>от 05.12.2018 N 563-ПП)</w:t>
            </w:r>
          </w:p>
        </w:tc>
      </w:tr>
    </w:tbl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 xml:space="preserve">В целях реализации мероприятия "Социальная поддержка граждан в трудной жизненной ситуации и повышение профессиональных компетенций сотрудников учреждений социального обслуживания населения" </w:t>
      </w:r>
      <w:hyperlink r:id="rId6" w:history="1">
        <w:r>
          <w:rPr>
            <w:color w:val="0000FF"/>
          </w:rPr>
          <w:t>подпрограммы</w:t>
        </w:r>
      </w:hyperlink>
      <w:r>
        <w:t xml:space="preserve"> "Улучшение положения и качества жизни социально уязвимых слоев населения" государственной программы Мурманской области "Социальная поддержка граждан", утвержденной постановлением Правительства Мурманской области от 30.09.2013 N 553-ПП, Правительство Мурманской области постановляет: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материальной помощи лицам без определенного места жительства и лицам, освободившимся из мест лишения свободы.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Информация о предоставлении материальной помощи лицам без определенного места жительства и лицам, освободившимся из мест лишения свободы, предусмотренной настоящим постановлением, размещается в Единой государственной информационной системе социального обеспечения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C43A8B" w:rsidRDefault="00C43A8B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05.12.2018 N 563-ПП)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25.01.2008 N 21-ПП/1 "О предоставлении материальной помощи лицам без определенного места жительства и лицам, освободившимся из мест лишения свободы";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17.02.2009 N 72-ПП "О внесении изменений в Порядок предоставления материальной помощи лицам без определенного места жительства и лицам, освободившимся из мест лишения свободы";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18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пункт 22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15</w:t>
        </w:r>
      </w:hyperlink>
      <w:r>
        <w:t xml:space="preserve"> приложения к постановлению Правительства Мурманской области от 08.07.2011 N </w:t>
      </w:r>
      <w:r>
        <w:lastRenderedPageBreak/>
        <w:t>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29.07.2014 N 398-ПП "О внесении изменений в постановление Правительства Мурманской области от 25.01.2008 N 21-ПП/1".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2016 года.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</w:pPr>
      <w:r>
        <w:t>Губернатор</w:t>
      </w:r>
    </w:p>
    <w:p w:rsidR="00C43A8B" w:rsidRDefault="00C43A8B">
      <w:pPr>
        <w:pStyle w:val="ConsPlusNormal"/>
        <w:jc w:val="right"/>
      </w:pPr>
      <w:r>
        <w:t>Мурманской области</w:t>
      </w:r>
    </w:p>
    <w:p w:rsidR="00C43A8B" w:rsidRDefault="00C43A8B">
      <w:pPr>
        <w:pStyle w:val="ConsPlusNormal"/>
        <w:jc w:val="right"/>
      </w:pPr>
      <w:r>
        <w:t>М.В.КОВТУН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0"/>
      </w:pPr>
      <w:r>
        <w:t>Утвержден</w:t>
      </w:r>
    </w:p>
    <w:p w:rsidR="00C43A8B" w:rsidRDefault="00C43A8B">
      <w:pPr>
        <w:pStyle w:val="ConsPlusNormal"/>
        <w:jc w:val="right"/>
      </w:pPr>
      <w:r>
        <w:t>постановлением</w:t>
      </w:r>
    </w:p>
    <w:p w:rsidR="00C43A8B" w:rsidRDefault="00C43A8B">
      <w:pPr>
        <w:pStyle w:val="ConsPlusNormal"/>
        <w:jc w:val="right"/>
      </w:pPr>
      <w:r>
        <w:t>Правительства Мурманской области</w:t>
      </w:r>
    </w:p>
    <w:p w:rsidR="00C43A8B" w:rsidRDefault="00C43A8B">
      <w:pPr>
        <w:pStyle w:val="ConsPlusNormal"/>
        <w:jc w:val="right"/>
      </w:pPr>
      <w:r>
        <w:t>от 20 июня 2016 г. N 296-ПП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</w:pPr>
      <w:bookmarkStart w:id="0" w:name="P41"/>
      <w:bookmarkEnd w:id="0"/>
      <w:r>
        <w:t>ПОРЯДОК</w:t>
      </w:r>
    </w:p>
    <w:p w:rsidR="00C43A8B" w:rsidRDefault="00C43A8B">
      <w:pPr>
        <w:pStyle w:val="ConsPlusTitle"/>
        <w:jc w:val="center"/>
      </w:pPr>
      <w:r>
        <w:t>ПРЕДОСТАВЛЕНИЯ МАТЕРИАЛЬНОЙ ПОМОЩИ ЛИЦАМ</w:t>
      </w:r>
    </w:p>
    <w:p w:rsidR="00C43A8B" w:rsidRDefault="00C43A8B">
      <w:pPr>
        <w:pStyle w:val="ConsPlusTitle"/>
        <w:jc w:val="center"/>
      </w:pPr>
      <w:r>
        <w:t>БЕЗ ОПРЕДЕЛЕННОГО МЕСТА ЖИТЕЛЬСТВА И ЛИЦАМ,</w:t>
      </w:r>
    </w:p>
    <w:p w:rsidR="00C43A8B" w:rsidRDefault="00C43A8B">
      <w:pPr>
        <w:pStyle w:val="ConsPlusTitle"/>
        <w:jc w:val="center"/>
      </w:pPr>
      <w:r>
        <w:t>ОСВОБОДИВШИМСЯ ИЗ МЕСТ ЛИШЕНИЯ СВОБОДЫ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  <w:outlineLvl w:val="1"/>
      </w:pPr>
      <w:r>
        <w:t>1. Общие положения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мероприятия "Социальная поддержка граждан в трудной жизненной ситуации и повышение профессиональных компетенций сотрудников учреждений социального обслуживания населения" </w:t>
      </w:r>
      <w:hyperlink r:id="rId17" w:history="1">
        <w:r>
          <w:rPr>
            <w:color w:val="0000FF"/>
          </w:rPr>
          <w:t>подпрограммы</w:t>
        </w:r>
      </w:hyperlink>
      <w:r>
        <w:t xml:space="preserve"> "Улучшение положения и качества жизни социально уязвимых слоев населения" государственной программы Мурманской области "Социальная поддержка граждан", утвержденной постановлением Правительства Мурманской области от 30.09.2013 N 553-ПП и определяет механизм предоставления материальной помощи отдельным категориям граждан с целью оказания неотложной помощи для улучшения условий их жизнедеятельности.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1.2. Действие настоящего Порядка распространяется на граждан старше 18 лет из числа лиц без определенного места жительства и лиц, освободившихся из мест лишения свободы.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1.3. К лицам без определенного места жительства относятся граждане Российской Федерации, не состоящие на регистрационном учете по месту жительства, утратившие социально полезные и родственные связи, не имеющие постоянного проживания.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К лицам без определенного места жительства приравниваются: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граждане Российской Федерации, состоящие на регистрационном учете по месту жительства, но утратившие социально полезные и родственные связи, ведущие образ жизни бездомного;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иностранные граждане, лица без гражданства, вынужденно покинувшие место своего </w:t>
      </w:r>
      <w:r>
        <w:lastRenderedPageBreak/>
        <w:t>постоянного жительства в связи с чрезвычайной ситуацией, вооруженным и (или) межнациональным конфликтом и прибывшие на территорию Мурманской области.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  <w:outlineLvl w:val="1"/>
      </w:pPr>
      <w:r>
        <w:t>2. Направления расходов, подлежащих возмещению</w:t>
      </w:r>
    </w:p>
    <w:p w:rsidR="00C43A8B" w:rsidRDefault="00C43A8B">
      <w:pPr>
        <w:pStyle w:val="ConsPlusTitle"/>
        <w:jc w:val="center"/>
      </w:pPr>
      <w:r>
        <w:t>за счет средств материальной помощи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>Материальная помощь в виде осуществления за заявителя расходов (возмещения понесенных заявителем расходов) предоставляется на оплату: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а) оформления документов, удостоверяющих личность;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б) проезда железнодорожным и автомобильным транспортом (кроме такси) к месту жительства заявителей, оказавшихся на территории Мурманской области без средств к существованию, в пределах Российской Федерации;</w:t>
      </w:r>
    </w:p>
    <w:p w:rsidR="00C43A8B" w:rsidRDefault="00C43A8B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в) проживания (койко-места) в общежитии;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г) медицинского осмотра (обследования) при трудоустройстве;</w:t>
      </w:r>
    </w:p>
    <w:p w:rsidR="00C43A8B" w:rsidRDefault="00C43A8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д) услуг общих отделений бань;</w:t>
      </w:r>
    </w:p>
    <w:p w:rsidR="00C43A8B" w:rsidRDefault="00C43A8B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е) проведения санитарной обработки.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  <w:outlineLvl w:val="1"/>
      </w:pPr>
      <w:r>
        <w:t>3. Перечень документов, необходимых для предоставления</w:t>
      </w:r>
    </w:p>
    <w:p w:rsidR="00C43A8B" w:rsidRDefault="00C43A8B">
      <w:pPr>
        <w:pStyle w:val="ConsPlusTitle"/>
        <w:jc w:val="center"/>
      </w:pPr>
      <w:r>
        <w:t>материальной помощи, и порядок обращения за ее оказанием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 xml:space="preserve">3.1. Основанием для рассмотрения вопроса о предоставлении материальной помощи является </w:t>
      </w:r>
      <w:hyperlink w:anchor="P178" w:history="1">
        <w:r>
          <w:rPr>
            <w:color w:val="0000FF"/>
          </w:rPr>
          <w:t>заявление</w:t>
        </w:r>
      </w:hyperlink>
      <w:r>
        <w:t xml:space="preserve"> гражданина или его законного представителя о предоставлении материальной помощи (далее - заявление) в государственное учреждение социального обслуживания населения (далее - учреждение) по форме согласно приложению N 1 к Порядку.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3.2. К заявлению гражданина (или его законного представителя) прилагаются: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заявителя (при обращении за получением материальной помощи представителя заявителя).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Заявление, а также иные документы, указанные в настоящем пункте,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учреждение с использованием информационно-телекоммуникационных сетей общего пользования, в том числе сети Интернет, включая региональный портал государственных и муниципальных услуг Мурманской области.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В случае утраты документов, удостоверяющих личность, основанием для принятия решения о предоставлении материальной помощи является личное заявление гражданина с описанием обстоятельств, которые ухудшают или могут ухудшить условия его жизнедеятельности.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3.3.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lastRenderedPageBreak/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3.4. Для принятия решения о предоставлении заявителям материальной помощи в учреждении создается комиссия по оказанию материальной помощи (далее - комиссия). Положение о комиссии, ее состав утверждаются приказом руководителя учреждения.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3.5. По каждому заявлению о предоставлении материальной помощи комиссия принимает соответствующее решение, которое оформляется протоколом заседания комиссии и утверждается руководителем учреждения.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3.6. Решение о назначении материальной помощи принимается комиссией не позднее 5 рабочих дней после обращения заявителя со всеми необходимыми документами.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Заявления граждан, требующие принятия решения о предоставлении материальной помощи в экстренном порядке, рассматриваются в день обращения.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3.7. Решение об отказе в предоставлении заявителю материальной помощи принимается в случаях: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отсутствия у заявителя оснований для получения материальной помощи;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представления неполных и (или) недостоверных сведений;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отказа заявителя от санитарной обработки (при наличии показаний).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3.8. Материальная помощь, указанная в </w:t>
      </w:r>
      <w:hyperlink w:anchor="P61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63" w:history="1">
        <w:r>
          <w:rPr>
            <w:color w:val="0000FF"/>
          </w:rPr>
          <w:t>"д"</w:t>
        </w:r>
      </w:hyperlink>
      <w:r>
        <w:t xml:space="preserve">, </w:t>
      </w:r>
      <w:hyperlink w:anchor="P64" w:history="1">
        <w:r>
          <w:rPr>
            <w:color w:val="0000FF"/>
          </w:rPr>
          <w:t>"е" пункта 2</w:t>
        </w:r>
      </w:hyperlink>
      <w:r>
        <w:t xml:space="preserve"> Порядка, предоставляется заявителям при наличии на подведомственной территории организаций, оказывающих соответствующие виды услуг.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  <w:outlineLvl w:val="1"/>
      </w:pPr>
      <w:r>
        <w:t>4. Организация предоставления материальной помощи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>4.1. Предоставление материальной помощи заявителям осуществляется учреждением в пределах финансовых средств, предусмотренных в областном бюджете на указанные цели на соответствующий год.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4.2. Учреждение ведет учет заявителей и предоставленной материальной помощи.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4.3. На основании решения комиссии учреждение выдает заявителям: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талоны на бесплатное посещение общего отделения бани (из расчета 1 талон на одно посещение);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талоны на проведение санитарной обработки (из расчета 1 талон на проведение одной санитарной обработки);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направление на предоставление бесплатного койко-места в общежитии;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направления на предоставление материальной помощи на оформление документов, удостоверяющих личность, приобретение проездных билетов, прохождение медицинского осмотра (обследования).</w:t>
      </w:r>
    </w:p>
    <w:p w:rsidR="00C43A8B" w:rsidRDefault="00C43A8B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Талоны</w:t>
        </w:r>
      </w:hyperlink>
      <w:r>
        <w:t xml:space="preserve"> и </w:t>
      </w:r>
      <w:hyperlink w:anchor="P253" w:history="1">
        <w:r>
          <w:rPr>
            <w:color w:val="0000FF"/>
          </w:rPr>
          <w:t>направления</w:t>
        </w:r>
      </w:hyperlink>
      <w:r>
        <w:t xml:space="preserve"> оформляются по формам согласно приложениям N 2 и 3 к Порядку.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4.4. Учреждение регистрирует выдачу заявителям талонов и направлений в </w:t>
      </w:r>
      <w:hyperlink w:anchor="P294" w:history="1">
        <w:r>
          <w:rPr>
            <w:color w:val="0000FF"/>
          </w:rPr>
          <w:t>реестре</w:t>
        </w:r>
      </w:hyperlink>
      <w:r>
        <w:t xml:space="preserve"> выдачи талонов (направлений) на оказание материальной помощи лицам без определенного места жительства и лицам, освободившимся из мест лишения свободы, согласно приложению N 4 к </w:t>
      </w:r>
      <w:r>
        <w:lastRenderedPageBreak/>
        <w:t>Порядку.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4.5. Материальная помощь на оформление документов, удостоверяющих личность, предоставляется заявителю не чаще одного раза в течение календарного года.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Учреждение осуществляет оплату за заявителя расходов, связанных с оформлением документов, удостоверяющих личность, соответствующим организациям на основании договора либо возмещает расходы непосредственно заявителю на основании представленных им документов (копий документов) об оплате.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4.6. Материальная помощь в виде осуществления за заявителя расходов по оплате проезда железнодорожным и автомобильном транспортом (кроме такси) к месту жительства (пребывания) заявителей, оказавшихся на территории Мурманской области без средств к существованию, в пределах Российской Федерации оказывается учреждением один раз.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Учреждение осуществляет приобретение проездных документов и оказывает содействие в отправке заявителя к месту жительства (пребывания) в пределах Российской Федерации.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Приобретение проездных документов осуществляется учреждением по безналичному расчету на основании договора, заключенного между учреждением и транспортной организацией (предприятием), а также за наличный расчет в кассах по продаже билетов.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При приобретении специалистом учреждения проездных документов за наличный расчет в кассах по продаже билетов возмещение затрат специалисту учреждения осуществляется по фактически произведенным расходам на основании копий проездных документов.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4.7. Материальная помощь в виде осуществления за заявителя расходов на оплату проживания в общежитии предоставляется заявителю на срок не более 3 месяцев.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Заявителю бесплатно предоставляется койко-место в общежитии на основании направления, выданного учреждением, на срок, указанный в данном направлении.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Учреждение осуществляет возмещение расходов на оплату проживания заявителя в общежитии соответствующим организациям на основании заключенного договора.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В случае нарушения правил проживания в общежитии заявитель лишается права на предоставление материальной помощи.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4.8. Материальная помощь в виде осуществления за заявителя расходов (возмещение понесенных заявителем расходов) на оплату медицинского осмотра (обследования) при трудоустройстве предоставляется заявителю не чаще одного раза в течение календарного года.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Оплата за заявителя расходов, связанных с прохождением медицинского осмотра (обследования), осуществляется учреждением: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путем безналичного расчета на основании договора с медицинской организацией;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за наличный расчет на основании документов об оплате медицинского осмотра (обследования).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Возмещение понесенных расходов заявителю осуществляется по фактически произведенным расходам на основании представленных им документов об оплате.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4.9. Материальная помощь в виде осуществления за заявителя расходов на оплату услуг общих отделений бань предоставляется заявителю не более 12 раз в течение квартала.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Учреждение заключает с организацией (предприятием), оказывающей услуги бани, договор </w:t>
      </w:r>
      <w:r>
        <w:lastRenderedPageBreak/>
        <w:t>и осуществляет оплату расходов согласно договору.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Заявителям предоставляются бесплатно услуги общих отделений бань на основании талонов.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4.10. Материальная помощь в виде осуществления за заявителя расходов на проведение санитарной обработки предоставляется заявителю по мере необходимости.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Учреждение заключает с организацией, оказывающей услуги по санитарной обработке, договор и осуществляет оплату расходов на проведение санитарной обработки согласно договору.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Организации, оказывающие услуги по санитарной обработке, на основании талонов, предъявленных заявителем, осуществляют бесплатную санитарную обработку.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В случае обращения заявителя непосредственно в организацию, оказывающую услуги по санитарной обработке, учреждение осуществляет оплату расходов на проведение санитарной обработки на основании договора, акта выполненных работ, счета-фактуры и списка граждан, прошедших санитарную обработку.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4.11. Специалисты учреждений, осуществляющие прием заявителей и оказание им услуг, обеспечиваются средствами защиты по нормам согласно </w:t>
      </w:r>
      <w:hyperlink w:anchor="P338" w:history="1">
        <w:r>
          <w:rPr>
            <w:color w:val="0000FF"/>
          </w:rPr>
          <w:t>приложению N 5</w:t>
        </w:r>
      </w:hyperlink>
      <w:r>
        <w:t xml:space="preserve"> к Порядку.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  <w:outlineLvl w:val="1"/>
      </w:pPr>
      <w:r>
        <w:t>5. Организация финансового обеспечения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>5.1. В целях обеспечения предоставления заявителям материальной помощи учреждением заключаются в соответствии с законодательством в сфере закупок отдельными юридическими лицами договоры с организациями (специализированными службами), осуществляющими предоставление соответствующих услуг.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5.2. Организации (специализированные службы), осуществляющие предоставление соответствующих услуг, ежемесячно, до 5-го числа месяца, следующего за отчетным, представляют в учреждение, заключившее с ними договор, документы, подтверждающие факт оказания материальной помощи: счета, счета-фактуры, акты выполненных работ.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На основании документов, указанных в настоящем пункте Порядка, учреждение производит перечисление денежных средств на расчетные счета организации (специализированной службы), осуществляющей предоставление соответствующих услуг.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5.3. Учреждение представляет в уполномоченный орган Мурманской области в сфере социального обслуживания: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заявку о потребности в средствах в сроки, установленные приказом Министерства социального развития Мурманской области;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- </w:t>
      </w:r>
      <w:hyperlink w:anchor="P378" w:history="1">
        <w:r>
          <w:rPr>
            <w:color w:val="0000FF"/>
          </w:rPr>
          <w:t>отчет</w:t>
        </w:r>
      </w:hyperlink>
      <w:r>
        <w:t xml:space="preserve"> о расходовании финансовых средств на предоставление материальной помощи лицам без определенного места жительства и лицам, освободившимся из мест лишения свободы (приложение N 6 к Порядку);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ежеквартально в срок до 10-го числа месяца, следующего за отчетным кварталом.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5.4. Уполномоченный орган Мурманской области в сфере социального обслуживания представляет в Министерство финансов Мурманской области: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заявку о потребности в средствах на возмещение расходов по предоставлению материальной помощи лицам без определенного места жительства и лицам, освободившимся из мест лишения свободы, в сроки, установленные приказом Министерством финансов Мурманской области;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lastRenderedPageBreak/>
        <w:t>- отчет о расходовании финансовых средств на оказание помощи лицам без определенного места жительства и лицам, освободившимся из мест лишения свободы, в разрезе учреждений - ежеквартально, до 15-го числа месяца, следующего за отчетным кварталом;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- перечисляет средства на счета учреждений, осуществляющих предоставление материальной помощи лицам без определенного места жительства и лицам, освободившимся из мест лишения свободы.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>5.5. Контроль за целевым использованием выделенных из областного бюджета средств на оказание помощи лицам без определенного места жительства и лицам, освободившимся из мест лишения свободы, осуществляется уполномоченным органом Мурманской области в сфере социального обслуживания и органами государственного финансового контроля Мурманской области.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1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(наименование государственного учреждения</w:t>
      </w:r>
    </w:p>
    <w:p w:rsidR="00C43A8B" w:rsidRDefault="00C43A8B">
      <w:pPr>
        <w:pStyle w:val="ConsPlusNonformat"/>
        <w:jc w:val="both"/>
      </w:pPr>
      <w:r>
        <w:t xml:space="preserve">                                    социального обслуживания населения,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в которое представляется заявление)</w:t>
      </w:r>
    </w:p>
    <w:p w:rsidR="00C43A8B" w:rsidRDefault="00C43A8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C43A8B" w:rsidRDefault="00C43A8B">
      <w:pPr>
        <w:pStyle w:val="ConsPlusNonformat"/>
        <w:jc w:val="both"/>
      </w:pPr>
      <w:r>
        <w:t xml:space="preserve">                                 гражданина)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__________________________, 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(дата рождения </w:t>
      </w:r>
      <w:proofErr w:type="gramStart"/>
      <w:r>
        <w:t xml:space="preserve">гражданина)   </w:t>
      </w:r>
      <w:proofErr w:type="gramEnd"/>
      <w:r>
        <w:t xml:space="preserve">  (СНИЛС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                  гражданина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                 (при наличии))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     (реквизиты документа,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    удостоверяющего личность)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(гражданство, сведения о месте проживания</w:t>
      </w:r>
    </w:p>
    <w:p w:rsidR="00C43A8B" w:rsidRDefault="00C43A8B">
      <w:pPr>
        <w:pStyle w:val="ConsPlusNonformat"/>
        <w:jc w:val="both"/>
      </w:pPr>
      <w:r>
        <w:t xml:space="preserve">                                   (пребывания) на территории Российской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     Федерации)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(контактный телефон, e-</w:t>
      </w:r>
      <w:proofErr w:type="spellStart"/>
      <w:r>
        <w:t>mail</w:t>
      </w:r>
      <w:proofErr w:type="spellEnd"/>
      <w:r>
        <w:t xml:space="preserve"> (при наличии))</w:t>
      </w:r>
    </w:p>
    <w:p w:rsidR="00C43A8B" w:rsidRDefault="00C43A8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представителя заявителя)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(реквизиты документа, подтверждающего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полномочия представителя, реквизиты</w:t>
      </w:r>
    </w:p>
    <w:p w:rsidR="00C43A8B" w:rsidRDefault="00C43A8B">
      <w:pPr>
        <w:pStyle w:val="ConsPlusNonformat"/>
        <w:jc w:val="both"/>
      </w:pPr>
      <w:r>
        <w:t xml:space="preserve">                                           документа, удостоверяющего</w:t>
      </w:r>
    </w:p>
    <w:p w:rsidR="00C43A8B" w:rsidRDefault="00C43A8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личность представителя, адрес места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     жительства)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bookmarkStart w:id="4" w:name="P178"/>
      <w:bookmarkEnd w:id="4"/>
      <w:r>
        <w:t>ЗАЯВЛЕНИЕ</w:t>
      </w:r>
    </w:p>
    <w:p w:rsidR="00C43A8B" w:rsidRDefault="00C43A8B">
      <w:pPr>
        <w:pStyle w:val="ConsPlusNormal"/>
        <w:jc w:val="center"/>
      </w:pPr>
      <w:r>
        <w:t>О ПРЕДОСТАВЛЕНИИ МАТЕРИАЛЬНОЙ ПОМОЩИ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 xml:space="preserve">    Прошу предоставить мне материальную помощь в виде _____________________</w:t>
      </w:r>
    </w:p>
    <w:p w:rsidR="00C43A8B" w:rsidRDefault="00C43A8B">
      <w:pPr>
        <w:pStyle w:val="ConsPlusNonformat"/>
        <w:jc w:val="both"/>
      </w:pPr>
      <w:r>
        <w:t>___________________________________________________________________________</w:t>
      </w:r>
    </w:p>
    <w:p w:rsidR="00C43A8B" w:rsidRDefault="00C43A8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(указывается вид материальной помощи)</w:t>
      </w:r>
    </w:p>
    <w:p w:rsidR="00C43A8B" w:rsidRDefault="00C43A8B">
      <w:pPr>
        <w:pStyle w:val="ConsPlusNonformat"/>
        <w:jc w:val="both"/>
      </w:pPr>
      <w:r>
        <w:t>в связи ___________________________________________________________________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(указываются обстоятельства, которые ухудшают или могут ухудшить условия</w:t>
      </w:r>
    </w:p>
    <w:p w:rsidR="00C43A8B" w:rsidRDefault="00C43A8B">
      <w:pPr>
        <w:pStyle w:val="ConsPlusNonformat"/>
        <w:jc w:val="both"/>
      </w:pPr>
      <w:r>
        <w:t>___________________________________________________________________________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C43A8B" w:rsidRDefault="00C43A8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43A8B" w:rsidRDefault="00C43A8B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8" w:history="1">
        <w:r>
          <w:rPr>
            <w:color w:val="0000FF"/>
          </w:rPr>
          <w:t>статьей 9</w:t>
        </w:r>
      </w:hyperlink>
    </w:p>
    <w:p w:rsidR="00C43A8B" w:rsidRDefault="00C43A8B">
      <w:pPr>
        <w:pStyle w:val="ConsPlusNonformat"/>
        <w:jc w:val="both"/>
      </w:pPr>
      <w:r>
        <w:t>Федерального закона от 27 июля 2006 г. N 152-ФЗ "О персональных данных" для</w:t>
      </w:r>
    </w:p>
    <w:p w:rsidR="00C43A8B" w:rsidRDefault="00C43A8B">
      <w:pPr>
        <w:pStyle w:val="ConsPlusNonformat"/>
        <w:jc w:val="both"/>
      </w:pPr>
      <w:r>
        <w:t>предоставления материальной помощи: ______________________________________.</w:t>
      </w:r>
    </w:p>
    <w:p w:rsidR="00C43A8B" w:rsidRDefault="00C43A8B">
      <w:pPr>
        <w:pStyle w:val="ConsPlusNonformat"/>
        <w:jc w:val="both"/>
      </w:pPr>
      <w:r>
        <w:t xml:space="preserve">                                           (согласен/не согласен)</w:t>
      </w:r>
    </w:p>
    <w:p w:rsidR="00C43A8B" w:rsidRDefault="00C43A8B">
      <w:pPr>
        <w:pStyle w:val="ConsPlusNonformat"/>
        <w:jc w:val="both"/>
      </w:pPr>
    </w:p>
    <w:p w:rsidR="00C43A8B" w:rsidRDefault="00C43A8B">
      <w:pPr>
        <w:pStyle w:val="ConsPlusNonformat"/>
        <w:jc w:val="both"/>
      </w:pPr>
      <w:r>
        <w:t>__________</w:t>
      </w:r>
      <w:proofErr w:type="gramStart"/>
      <w:r>
        <w:t>_(</w:t>
      </w:r>
      <w:proofErr w:type="gramEnd"/>
      <w:r>
        <w:t>________________)              "__" _________________ 20_ г.</w:t>
      </w:r>
    </w:p>
    <w:p w:rsidR="00C43A8B" w:rsidRDefault="00C43A8B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(Ф.И.О.)                    дата заполнения заявления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2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bookmarkStart w:id="5" w:name="P205"/>
      <w:bookmarkEnd w:id="5"/>
      <w:r>
        <w:t>ФОРМА ТАЛОНОВ</w:t>
      </w:r>
    </w:p>
    <w:p w:rsidR="00C43A8B" w:rsidRDefault="00C43A8B">
      <w:pPr>
        <w:pStyle w:val="ConsPlusNormal"/>
        <w:jc w:val="center"/>
      </w:pPr>
      <w:r>
        <w:t>НА ПРЕДОСТАВЛЕНИЕ МАТЕРИАЛЬНОЙ ПОМОЩИ ЛИЦАМ</w:t>
      </w:r>
    </w:p>
    <w:p w:rsidR="00C43A8B" w:rsidRDefault="00C43A8B">
      <w:pPr>
        <w:pStyle w:val="ConsPlusNormal"/>
        <w:jc w:val="center"/>
      </w:pPr>
      <w:r>
        <w:t>БЕЗ ОПРЕДЕЛЕННОГО МЕСТА ЖИТЕЛЬСТВА И ЛИЦАМ,</w:t>
      </w:r>
    </w:p>
    <w:p w:rsidR="00C43A8B" w:rsidRDefault="00C43A8B">
      <w:pPr>
        <w:pStyle w:val="ConsPlusNormal"/>
        <w:jc w:val="center"/>
      </w:pPr>
      <w:r>
        <w:t>ОСВОБОДИВШИМСЯ ИЗ МЕСТ ЛИШЕНИЯ СВОБОДЫ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3A8B" w:rsidRDefault="00C43A8B">
      <w:pPr>
        <w:pStyle w:val="ConsPlusNonformat"/>
        <w:jc w:val="both"/>
      </w:pPr>
      <w:r>
        <w:t>│                              ТАЛОН N _____                              │</w:t>
      </w:r>
    </w:p>
    <w:p w:rsidR="00C43A8B" w:rsidRDefault="00C43A8B">
      <w:pPr>
        <w:pStyle w:val="ConsPlusNonformat"/>
        <w:jc w:val="both"/>
      </w:pPr>
      <w:r>
        <w:t>│              на бесплатное посещение общего отделения бань             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│Выдан __________________________________________________________________ │</w:t>
      </w:r>
    </w:p>
    <w:p w:rsidR="00C43A8B" w:rsidRDefault="00C43A8B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   (</w:t>
      </w:r>
      <w:proofErr w:type="gramEnd"/>
      <w:r>
        <w:t>Ф.И.О. заявителя)                         │</w:t>
      </w:r>
    </w:p>
    <w:p w:rsidR="00C43A8B" w:rsidRDefault="00C43A8B">
      <w:pPr>
        <w:pStyle w:val="ConsPlusNonformat"/>
        <w:jc w:val="both"/>
      </w:pPr>
      <w:r>
        <w:t>│Дата рождения __________________________________________________________ │</w:t>
      </w:r>
    </w:p>
    <w:p w:rsidR="00C43A8B" w:rsidRDefault="00C43A8B">
      <w:pPr>
        <w:pStyle w:val="ConsPlusNonformat"/>
        <w:jc w:val="both"/>
      </w:pPr>
      <w:r>
        <w:t>│Социальный статус ______________________________________________________ │</w:t>
      </w:r>
    </w:p>
    <w:p w:rsidR="00C43A8B" w:rsidRDefault="00C43A8B">
      <w:pPr>
        <w:pStyle w:val="ConsPlusNonformat"/>
        <w:jc w:val="both"/>
      </w:pPr>
      <w:r>
        <w:t>│Талон действителен до __________________________________________________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│________________       _____________________     _______________________ │</w:t>
      </w:r>
    </w:p>
    <w:p w:rsidR="00C43A8B" w:rsidRDefault="00C43A8B">
      <w:pPr>
        <w:pStyle w:val="ConsPlusNonformat"/>
        <w:jc w:val="both"/>
      </w:pPr>
      <w:r>
        <w:t>│   должность                подпись                расшифровка подписи   │</w:t>
      </w:r>
    </w:p>
    <w:p w:rsidR="00C43A8B" w:rsidRDefault="00C43A8B">
      <w:pPr>
        <w:pStyle w:val="ConsPlusNonformat"/>
        <w:jc w:val="both"/>
      </w:pPr>
      <w:r>
        <w:t>│уполномоченного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специалиста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    М.П.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3A8B" w:rsidRDefault="00C43A8B">
      <w:pPr>
        <w:pStyle w:val="ConsPlusNonformat"/>
        <w:jc w:val="both"/>
      </w:pPr>
      <w:r>
        <w:t>│                              ТАЛОН N _____                              │</w:t>
      </w:r>
    </w:p>
    <w:p w:rsidR="00C43A8B" w:rsidRDefault="00C43A8B">
      <w:pPr>
        <w:pStyle w:val="ConsPlusNonformat"/>
        <w:jc w:val="both"/>
      </w:pPr>
      <w:r>
        <w:t>│                         на санитарную обработку                        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│Выдан __________________________________________________________________ │</w:t>
      </w:r>
    </w:p>
    <w:p w:rsidR="00C43A8B" w:rsidRDefault="00C43A8B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   (</w:t>
      </w:r>
      <w:proofErr w:type="gramEnd"/>
      <w:r>
        <w:t>Ф.И.О. заявителя)                         │</w:t>
      </w:r>
    </w:p>
    <w:p w:rsidR="00C43A8B" w:rsidRDefault="00C43A8B">
      <w:pPr>
        <w:pStyle w:val="ConsPlusNonformat"/>
        <w:jc w:val="both"/>
      </w:pPr>
      <w:r>
        <w:t>│Дата рождения __________________________________________________________ │</w:t>
      </w:r>
    </w:p>
    <w:p w:rsidR="00C43A8B" w:rsidRDefault="00C43A8B">
      <w:pPr>
        <w:pStyle w:val="ConsPlusNonformat"/>
        <w:jc w:val="both"/>
      </w:pPr>
      <w:r>
        <w:t>│Социальный статус ______________________________________________________ │</w:t>
      </w:r>
    </w:p>
    <w:p w:rsidR="00C43A8B" w:rsidRDefault="00C43A8B">
      <w:pPr>
        <w:pStyle w:val="ConsPlusNonformat"/>
        <w:jc w:val="both"/>
      </w:pPr>
      <w:r>
        <w:t>│Талон действителен до __________________________________________________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│________________       _____________________     _______________________ │</w:t>
      </w:r>
    </w:p>
    <w:p w:rsidR="00C43A8B" w:rsidRDefault="00C43A8B">
      <w:pPr>
        <w:pStyle w:val="ConsPlusNonformat"/>
        <w:jc w:val="both"/>
      </w:pPr>
      <w:r>
        <w:t>│   должность                подпись                расшифровка подписи   │</w:t>
      </w:r>
    </w:p>
    <w:p w:rsidR="00C43A8B" w:rsidRDefault="00C43A8B">
      <w:pPr>
        <w:pStyle w:val="ConsPlusNonformat"/>
        <w:jc w:val="both"/>
      </w:pPr>
      <w:r>
        <w:t>│уполномоченного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специалиста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                                                                      │</w:t>
      </w:r>
    </w:p>
    <w:p w:rsidR="00C43A8B" w:rsidRDefault="00C43A8B">
      <w:pPr>
        <w:pStyle w:val="ConsPlusNonformat"/>
        <w:jc w:val="both"/>
      </w:pPr>
      <w:r>
        <w:t>│       М.П.                                                              │</w:t>
      </w:r>
    </w:p>
    <w:p w:rsidR="00C43A8B" w:rsidRDefault="00C43A8B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3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</w:pPr>
      <w:bookmarkStart w:id="6" w:name="P253"/>
      <w:bookmarkEnd w:id="6"/>
      <w:r>
        <w:t>ФОРМА НАПРАВЛЕНИЯ</w:t>
      </w:r>
    </w:p>
    <w:p w:rsidR="00C43A8B" w:rsidRDefault="00C43A8B">
      <w:pPr>
        <w:pStyle w:val="ConsPlusTitle"/>
        <w:jc w:val="center"/>
      </w:pPr>
      <w:r>
        <w:t>НА ПРЕДОСТАВЛЕНИЕ МАТЕРИАЛЬНОЙ ПОМОЩИ ЛИЦАМ</w:t>
      </w:r>
    </w:p>
    <w:p w:rsidR="00C43A8B" w:rsidRDefault="00C43A8B">
      <w:pPr>
        <w:pStyle w:val="ConsPlusTitle"/>
        <w:jc w:val="center"/>
      </w:pPr>
      <w:r>
        <w:t>БЕЗ ОПРЕДЕЛЕННОГО МЕСТА ЖИТЕЛЬСТВА И ЛИЦАМ,</w:t>
      </w:r>
    </w:p>
    <w:p w:rsidR="00C43A8B" w:rsidRDefault="00C43A8B">
      <w:pPr>
        <w:pStyle w:val="ConsPlusTitle"/>
        <w:jc w:val="center"/>
      </w:pPr>
      <w:r>
        <w:t>ОСВОБОДИВШИМСЯ ИЗ МЕСТ ЛИШЕНИЯ СВОБОДЫ</w:t>
      </w:r>
    </w:p>
    <w:p w:rsidR="00C43A8B" w:rsidRDefault="00C43A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025"/>
      </w:tblGrid>
      <w:tr w:rsidR="00C43A8B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43A8B" w:rsidRDefault="00C43A8B">
            <w:pPr>
              <w:pStyle w:val="ConsPlusNormal"/>
            </w:pPr>
            <w:r>
              <w:t>Угловой штамп</w:t>
            </w:r>
          </w:p>
          <w:p w:rsidR="00C43A8B" w:rsidRDefault="00C43A8B">
            <w:pPr>
              <w:pStyle w:val="ConsPlusNormal"/>
            </w:pPr>
            <w:r>
              <w:t>государственного учреждения</w:t>
            </w:r>
          </w:p>
          <w:p w:rsidR="00C43A8B" w:rsidRDefault="00C43A8B">
            <w:pPr>
              <w:pStyle w:val="ConsPlusNormal"/>
            </w:pPr>
            <w:r>
              <w:t>социального обслуживания населения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43A8B" w:rsidRDefault="00C43A8B">
            <w:pPr>
              <w:pStyle w:val="ConsPlusNormal"/>
            </w:pPr>
            <w:r>
              <w:t>Адресат (наименование учреждения, организации, оказывающих услуги, почтовый адрес)</w:t>
            </w:r>
          </w:p>
        </w:tc>
      </w:tr>
    </w:tbl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r>
        <w:t>Направление</w:t>
      </w:r>
    </w:p>
    <w:p w:rsidR="00C43A8B" w:rsidRDefault="00C43A8B">
      <w:pPr>
        <w:pStyle w:val="ConsPlusNormal"/>
        <w:jc w:val="center"/>
      </w:pPr>
      <w:r>
        <w:t>на предоставление материальной помощи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>от "_" ___________ 20_ г.                            N _____</w:t>
      </w:r>
    </w:p>
    <w:p w:rsidR="00C43A8B" w:rsidRDefault="00C43A8B">
      <w:pPr>
        <w:pStyle w:val="ConsPlusNonformat"/>
        <w:jc w:val="both"/>
      </w:pPr>
    </w:p>
    <w:p w:rsidR="00C43A8B" w:rsidRDefault="00C43A8B">
      <w:pPr>
        <w:pStyle w:val="ConsPlusNonformat"/>
        <w:jc w:val="both"/>
      </w:pPr>
      <w:r>
        <w:t>Выдано гражданину(</w:t>
      </w:r>
      <w:proofErr w:type="spellStart"/>
      <w:r>
        <w:t>ке</w:t>
      </w:r>
      <w:proofErr w:type="spellEnd"/>
      <w:r>
        <w:t>) ____________________________________________________.</w:t>
      </w:r>
    </w:p>
    <w:p w:rsidR="00C43A8B" w:rsidRDefault="00C43A8B">
      <w:pPr>
        <w:pStyle w:val="ConsPlusNonformat"/>
        <w:jc w:val="both"/>
      </w:pPr>
      <w:r>
        <w:t xml:space="preserve">                                             (Ф.И.О.)</w:t>
      </w:r>
    </w:p>
    <w:p w:rsidR="00C43A8B" w:rsidRDefault="00C43A8B">
      <w:pPr>
        <w:pStyle w:val="ConsPlusNonformat"/>
        <w:jc w:val="both"/>
      </w:pPr>
      <w:r>
        <w:t>Дата рождения ____________________________________________________________.</w:t>
      </w:r>
    </w:p>
    <w:p w:rsidR="00C43A8B" w:rsidRDefault="00C43A8B">
      <w:pPr>
        <w:pStyle w:val="ConsPlusNonformat"/>
        <w:jc w:val="both"/>
      </w:pPr>
      <w:r>
        <w:t>Категория ________________________________________________________________.</w:t>
      </w:r>
    </w:p>
    <w:p w:rsidR="00C43A8B" w:rsidRDefault="00C43A8B">
      <w:pPr>
        <w:pStyle w:val="ConsPlusNonformat"/>
        <w:jc w:val="both"/>
      </w:pPr>
      <w:r>
        <w:t>На оказание материальной помощи ___________________________________________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      (вид материальной помощи)</w:t>
      </w:r>
    </w:p>
    <w:p w:rsidR="00C43A8B" w:rsidRDefault="00C43A8B">
      <w:pPr>
        <w:pStyle w:val="ConsPlusNonformat"/>
        <w:jc w:val="both"/>
      </w:pPr>
      <w:r>
        <w:t>___________________________________________________________________________</w:t>
      </w:r>
    </w:p>
    <w:p w:rsidR="00C43A8B" w:rsidRDefault="00C43A8B">
      <w:pPr>
        <w:pStyle w:val="ConsPlusNonformat"/>
        <w:jc w:val="both"/>
      </w:pPr>
      <w:r>
        <w:t>__________________________________________________________________________.</w:t>
      </w:r>
    </w:p>
    <w:p w:rsidR="00C43A8B" w:rsidRDefault="00C43A8B">
      <w:pPr>
        <w:pStyle w:val="ConsPlusNonformat"/>
        <w:jc w:val="both"/>
      </w:pPr>
      <w:r>
        <w:t>Основанием для предоставления материальной помощи является решение комиссии</w:t>
      </w:r>
    </w:p>
    <w:p w:rsidR="00C43A8B" w:rsidRDefault="00C43A8B">
      <w:pPr>
        <w:pStyle w:val="ConsPlusNonformat"/>
        <w:jc w:val="both"/>
      </w:pPr>
      <w:r>
        <w:t>об оказании материальной помощи, протокол от _____________ N ____.</w:t>
      </w:r>
    </w:p>
    <w:p w:rsidR="00C43A8B" w:rsidRDefault="00C43A8B">
      <w:pPr>
        <w:pStyle w:val="ConsPlusNonformat"/>
        <w:jc w:val="both"/>
      </w:pPr>
    </w:p>
    <w:p w:rsidR="00C43A8B" w:rsidRDefault="00C43A8B">
      <w:pPr>
        <w:pStyle w:val="ConsPlusNonformat"/>
        <w:jc w:val="both"/>
      </w:pPr>
      <w:r>
        <w:t>Направление действительно в течение ____________ дней со дня его выдачи.</w:t>
      </w:r>
    </w:p>
    <w:p w:rsidR="00C43A8B" w:rsidRDefault="00C43A8B">
      <w:pPr>
        <w:pStyle w:val="ConsPlusNonformat"/>
        <w:jc w:val="both"/>
      </w:pPr>
    </w:p>
    <w:p w:rsidR="00C43A8B" w:rsidRDefault="00C43A8B">
      <w:pPr>
        <w:pStyle w:val="ConsPlusNonformat"/>
        <w:jc w:val="both"/>
      </w:pPr>
      <w:r>
        <w:t>Руководитель государственного</w:t>
      </w:r>
    </w:p>
    <w:p w:rsidR="00C43A8B" w:rsidRDefault="00C43A8B">
      <w:pPr>
        <w:pStyle w:val="ConsPlusNonformat"/>
        <w:jc w:val="both"/>
      </w:pPr>
      <w:r>
        <w:t>учреждения социального</w:t>
      </w:r>
    </w:p>
    <w:p w:rsidR="00C43A8B" w:rsidRDefault="00C43A8B">
      <w:pPr>
        <w:pStyle w:val="ConsPlusNonformat"/>
        <w:jc w:val="both"/>
      </w:pPr>
      <w:r>
        <w:t>обслуживания населения             ____________   _________________________</w:t>
      </w:r>
    </w:p>
    <w:p w:rsidR="00C43A8B" w:rsidRDefault="00C43A8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C43A8B" w:rsidRDefault="00C43A8B">
      <w:pPr>
        <w:pStyle w:val="ConsPlusNonformat"/>
        <w:jc w:val="both"/>
      </w:pPr>
      <w:r>
        <w:t>М.П.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4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bookmarkStart w:id="7" w:name="P294"/>
      <w:bookmarkEnd w:id="7"/>
      <w:r>
        <w:t>РЕЕСТР</w:t>
      </w:r>
    </w:p>
    <w:p w:rsidR="00C43A8B" w:rsidRDefault="00C43A8B">
      <w:pPr>
        <w:pStyle w:val="ConsPlusNormal"/>
        <w:jc w:val="center"/>
      </w:pPr>
      <w:r>
        <w:t>ВЫДАЧИ ТАЛОНОВ (НАПРАВЛЕНИЙ) НА ОКАЗАНИЕ МАТЕРИАЛЬНОЙ</w:t>
      </w:r>
    </w:p>
    <w:p w:rsidR="00C43A8B" w:rsidRDefault="00C43A8B">
      <w:pPr>
        <w:pStyle w:val="ConsPlusNormal"/>
        <w:jc w:val="center"/>
      </w:pPr>
      <w:r>
        <w:t>ПОМОЩИ ЛИЦАМ БЕЗ ОПРЕДЕЛЕННОГО МЕСТА ЖИТЕЛЬСТВА И ЛИЦАМ,</w:t>
      </w:r>
    </w:p>
    <w:p w:rsidR="00C43A8B" w:rsidRDefault="00C43A8B">
      <w:pPr>
        <w:pStyle w:val="ConsPlusNormal"/>
        <w:jc w:val="center"/>
      </w:pPr>
      <w:r>
        <w:t>ОСВОБОДИВШИМСЯ ИЗ МЕСТ ЛИШЕНИЯ СВОБОДЫ</w:t>
      </w:r>
    </w:p>
    <w:p w:rsidR="00C43A8B" w:rsidRDefault="00C43A8B">
      <w:pPr>
        <w:pStyle w:val="ConsPlusNormal"/>
        <w:jc w:val="both"/>
      </w:pPr>
    </w:p>
    <w:p w:rsidR="00C43A8B" w:rsidRDefault="00C43A8B">
      <w:pPr>
        <w:sectPr w:rsidR="00C43A8B" w:rsidSect="00890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28"/>
        <w:gridCol w:w="1247"/>
        <w:gridCol w:w="1474"/>
        <w:gridCol w:w="1417"/>
        <w:gridCol w:w="1644"/>
        <w:gridCol w:w="1814"/>
      </w:tblGrid>
      <w:tr w:rsidR="00C43A8B">
        <w:tc>
          <w:tcPr>
            <w:tcW w:w="1871" w:type="dxa"/>
          </w:tcPr>
          <w:p w:rsidR="00C43A8B" w:rsidRDefault="00C43A8B">
            <w:pPr>
              <w:pStyle w:val="ConsPlusNormal"/>
              <w:jc w:val="center"/>
            </w:pPr>
            <w:r>
              <w:lastRenderedPageBreak/>
              <w:t>Номер талона (направления)</w:t>
            </w:r>
          </w:p>
        </w:tc>
        <w:tc>
          <w:tcPr>
            <w:tcW w:w="1928" w:type="dxa"/>
          </w:tcPr>
          <w:p w:rsidR="00C43A8B" w:rsidRDefault="00C43A8B">
            <w:pPr>
              <w:pStyle w:val="ConsPlusNormal"/>
              <w:jc w:val="center"/>
            </w:pPr>
            <w:r>
              <w:t>Дата выдачи талона (направления)</w:t>
            </w:r>
          </w:p>
        </w:tc>
        <w:tc>
          <w:tcPr>
            <w:tcW w:w="1247" w:type="dxa"/>
          </w:tcPr>
          <w:p w:rsidR="00C43A8B" w:rsidRDefault="00C43A8B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74" w:type="dxa"/>
          </w:tcPr>
          <w:p w:rsidR="00C43A8B" w:rsidRDefault="00C43A8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Паспортные данные (серия, N, кем и когда выдан) &lt;*&gt;</w:t>
            </w:r>
          </w:p>
        </w:tc>
        <w:tc>
          <w:tcPr>
            <w:tcW w:w="1644" w:type="dxa"/>
          </w:tcPr>
          <w:p w:rsidR="00C43A8B" w:rsidRDefault="00C43A8B">
            <w:pPr>
              <w:pStyle w:val="ConsPlusNormal"/>
              <w:jc w:val="center"/>
            </w:pPr>
            <w:r>
              <w:t>Социальный статус</w:t>
            </w:r>
          </w:p>
        </w:tc>
        <w:tc>
          <w:tcPr>
            <w:tcW w:w="1814" w:type="dxa"/>
          </w:tcPr>
          <w:p w:rsidR="00C43A8B" w:rsidRDefault="00C43A8B">
            <w:pPr>
              <w:pStyle w:val="ConsPlusNormal"/>
              <w:jc w:val="center"/>
            </w:pPr>
            <w:r>
              <w:t>Подпись лица, получившего талоны (направления)</w:t>
            </w:r>
          </w:p>
        </w:tc>
      </w:tr>
      <w:tr w:rsidR="00C43A8B">
        <w:tc>
          <w:tcPr>
            <w:tcW w:w="1871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43A8B" w:rsidRDefault="00C43A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43A8B" w:rsidRDefault="00C4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43A8B" w:rsidRDefault="00C43A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bookmarkStart w:id="8" w:name="P310"/>
            <w:bookmarkEnd w:id="8"/>
            <w:r>
              <w:t>5</w:t>
            </w:r>
          </w:p>
        </w:tc>
        <w:tc>
          <w:tcPr>
            <w:tcW w:w="1644" w:type="dxa"/>
          </w:tcPr>
          <w:p w:rsidR="00C43A8B" w:rsidRDefault="00C43A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C43A8B" w:rsidRDefault="00C43A8B">
            <w:pPr>
              <w:pStyle w:val="ConsPlusNormal"/>
              <w:jc w:val="center"/>
            </w:pPr>
            <w:r>
              <w:t>7</w:t>
            </w:r>
          </w:p>
        </w:tc>
      </w:tr>
      <w:tr w:rsidR="00C43A8B">
        <w:tc>
          <w:tcPr>
            <w:tcW w:w="187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928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247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17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4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81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187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928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247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17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4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814" w:type="dxa"/>
          </w:tcPr>
          <w:p w:rsidR="00C43A8B" w:rsidRDefault="00C43A8B">
            <w:pPr>
              <w:pStyle w:val="ConsPlusNormal"/>
            </w:pPr>
          </w:p>
        </w:tc>
      </w:tr>
    </w:tbl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ind w:firstLine="540"/>
        <w:jc w:val="both"/>
      </w:pPr>
      <w:r>
        <w:t>--------------------------------</w:t>
      </w:r>
    </w:p>
    <w:p w:rsidR="00C43A8B" w:rsidRDefault="00C43A8B">
      <w:pPr>
        <w:pStyle w:val="ConsPlusNormal"/>
        <w:spacing w:before="220"/>
        <w:ind w:firstLine="540"/>
        <w:jc w:val="both"/>
      </w:pPr>
      <w:r>
        <w:t xml:space="preserve">&lt;*&gt; В случае отсутствия паспорта в </w:t>
      </w:r>
      <w:hyperlink w:anchor="P310" w:history="1">
        <w:r>
          <w:rPr>
            <w:color w:val="0000FF"/>
          </w:rPr>
          <w:t>графе 5</w:t>
        </w:r>
      </w:hyperlink>
      <w:r>
        <w:t xml:space="preserve"> делается запись "паспорт отсутствует".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5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Title"/>
        <w:jc w:val="center"/>
      </w:pPr>
      <w:bookmarkStart w:id="9" w:name="P338"/>
      <w:bookmarkEnd w:id="9"/>
      <w:r>
        <w:t>ПРИМЕРНЫЙ ПЕРЕЧЕНЬ И НОРМЫ</w:t>
      </w:r>
    </w:p>
    <w:p w:rsidR="00C43A8B" w:rsidRDefault="00C43A8B">
      <w:pPr>
        <w:pStyle w:val="ConsPlusTitle"/>
        <w:jc w:val="center"/>
      </w:pPr>
      <w:r>
        <w:t>ВЫДАЧИ СРЕДСТВ ЗАЩИТЫ ДЛЯ СПЕЦИАЛИСТОВ ГОСУДАРСТВЕННЫХ</w:t>
      </w:r>
    </w:p>
    <w:p w:rsidR="00C43A8B" w:rsidRDefault="00C43A8B">
      <w:pPr>
        <w:pStyle w:val="ConsPlusTitle"/>
        <w:jc w:val="center"/>
      </w:pPr>
      <w:r>
        <w:t>УЧРЕЖДЕНИЙ СОЦИАЛЬНОГО ОБСЛУЖИВАНИЯ НАСЕЛЕНИЯ</w:t>
      </w:r>
    </w:p>
    <w:p w:rsidR="00C43A8B" w:rsidRDefault="00C43A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16"/>
        <w:gridCol w:w="1417"/>
        <w:gridCol w:w="2610"/>
      </w:tblGrid>
      <w:tr w:rsidR="00C43A8B">
        <w:tc>
          <w:tcPr>
            <w:tcW w:w="4025" w:type="dxa"/>
          </w:tcPr>
          <w:p w:rsidR="00C43A8B" w:rsidRDefault="00C43A8B">
            <w:pPr>
              <w:pStyle w:val="ConsPlusNormal"/>
              <w:jc w:val="center"/>
            </w:pPr>
            <w:r>
              <w:t>Наименование средств защиты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Норма на 1 человека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Срок использования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t>Халат медицинский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1 год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t>Шапочка медицинская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1 год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lastRenderedPageBreak/>
              <w:t>Бахилы (разовые)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1 прием (обращение)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t>Дезинфицирующее средство (кожный антисептик) для обработки рук, перчаток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мл.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1 обработка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t>Медицинские перчатки (разовые)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1 прием (обращение)</w:t>
            </w:r>
          </w:p>
        </w:tc>
      </w:tr>
      <w:tr w:rsidR="00C43A8B">
        <w:tc>
          <w:tcPr>
            <w:tcW w:w="4025" w:type="dxa"/>
          </w:tcPr>
          <w:p w:rsidR="00C43A8B" w:rsidRDefault="00C43A8B">
            <w:pPr>
              <w:pStyle w:val="ConsPlusNormal"/>
            </w:pPr>
            <w:r>
              <w:t>Респиратор (маска)</w:t>
            </w:r>
          </w:p>
        </w:tc>
        <w:tc>
          <w:tcPr>
            <w:tcW w:w="1516" w:type="dxa"/>
          </w:tcPr>
          <w:p w:rsidR="00C43A8B" w:rsidRDefault="00C43A8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C43A8B" w:rsidRDefault="00C43A8B">
            <w:pPr>
              <w:pStyle w:val="ConsPlusNormal"/>
              <w:jc w:val="center"/>
            </w:pPr>
            <w:r>
              <w:t>5 рабочих дней</w:t>
            </w:r>
          </w:p>
        </w:tc>
      </w:tr>
    </w:tbl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right"/>
        <w:outlineLvl w:val="1"/>
      </w:pPr>
      <w:r>
        <w:t>Приложение N 6</w:t>
      </w:r>
    </w:p>
    <w:p w:rsidR="00C43A8B" w:rsidRDefault="00C43A8B">
      <w:pPr>
        <w:pStyle w:val="ConsPlusNormal"/>
        <w:jc w:val="right"/>
      </w:pPr>
      <w:r>
        <w:t>к Порядку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bookmarkStart w:id="10" w:name="P378"/>
      <w:bookmarkEnd w:id="10"/>
      <w:r>
        <w:t>ОТЧЕТ</w:t>
      </w:r>
    </w:p>
    <w:p w:rsidR="00C43A8B" w:rsidRDefault="00C43A8B">
      <w:pPr>
        <w:pStyle w:val="ConsPlusNormal"/>
        <w:jc w:val="center"/>
      </w:pPr>
      <w:r>
        <w:t>О РАСХОДОВАНИИ СРЕДСТВ НА ОКАЗАНИЕ ПОМОЩИ ЛИЦАМ</w:t>
      </w:r>
    </w:p>
    <w:p w:rsidR="00C43A8B" w:rsidRDefault="00C43A8B">
      <w:pPr>
        <w:pStyle w:val="ConsPlusNormal"/>
        <w:jc w:val="center"/>
      </w:pPr>
      <w:r>
        <w:t>БЕЗ ОПРЕДЕЛЕННОГО МЕСТА ЖИТЕЛЬСТВА И ЛИЦАМ,</w:t>
      </w:r>
    </w:p>
    <w:p w:rsidR="00C43A8B" w:rsidRDefault="00C43A8B">
      <w:pPr>
        <w:pStyle w:val="ConsPlusNormal"/>
        <w:jc w:val="center"/>
      </w:pPr>
      <w:r>
        <w:t>ОСВОБОДИВШИМСЯ ИЗ МЕСТ ЛИШЕНИЯ СВОБОДЫ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center"/>
      </w:pPr>
      <w:r>
        <w:t>____________________________________________________________</w:t>
      </w:r>
    </w:p>
    <w:p w:rsidR="00C43A8B" w:rsidRDefault="00C43A8B">
      <w:pPr>
        <w:pStyle w:val="ConsPlusNormal"/>
        <w:jc w:val="center"/>
      </w:pPr>
      <w:r>
        <w:t>(наименование государственного учреждения социального</w:t>
      </w:r>
    </w:p>
    <w:p w:rsidR="00C43A8B" w:rsidRDefault="00C43A8B">
      <w:pPr>
        <w:pStyle w:val="ConsPlusNormal"/>
        <w:jc w:val="center"/>
      </w:pPr>
      <w:r>
        <w:t>обслуживания населения)</w:t>
      </w:r>
    </w:p>
    <w:p w:rsidR="00C43A8B" w:rsidRDefault="00C43A8B">
      <w:pPr>
        <w:pStyle w:val="ConsPlusNormal"/>
        <w:jc w:val="center"/>
      </w:pPr>
      <w:r>
        <w:t>на _______________ 20_ года</w:t>
      </w:r>
    </w:p>
    <w:p w:rsidR="00C43A8B" w:rsidRDefault="00C43A8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04"/>
        <w:gridCol w:w="1304"/>
        <w:gridCol w:w="1531"/>
        <w:gridCol w:w="1474"/>
        <w:gridCol w:w="1690"/>
        <w:gridCol w:w="1560"/>
        <w:gridCol w:w="2154"/>
      </w:tblGrid>
      <w:tr w:rsidR="00C43A8B">
        <w:tc>
          <w:tcPr>
            <w:tcW w:w="2948" w:type="dxa"/>
          </w:tcPr>
          <w:p w:rsidR="00C43A8B" w:rsidRDefault="00C43A8B">
            <w:pPr>
              <w:pStyle w:val="ConsPlusNormal"/>
              <w:jc w:val="center"/>
            </w:pPr>
            <w:r>
              <w:t>Наименование вида материальной помощи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Учтено в бюджете на 20_ год (рублей)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Поступило средств из областного бюджета с начала года (рублей)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  <w:jc w:val="center"/>
            </w:pPr>
            <w:r>
              <w:t>Сумма расходов, принятая к возмещению из областного бюджета (рублей)</w:t>
            </w:r>
          </w:p>
        </w:tc>
        <w:tc>
          <w:tcPr>
            <w:tcW w:w="1474" w:type="dxa"/>
          </w:tcPr>
          <w:p w:rsidR="00C43A8B" w:rsidRDefault="00C43A8B">
            <w:pPr>
              <w:pStyle w:val="ConsPlusNormal"/>
              <w:jc w:val="center"/>
            </w:pPr>
            <w:r>
              <w:t xml:space="preserve">Сумма расходов, возмещенная из областного бюджета (кассовый расход) </w:t>
            </w:r>
            <w:r>
              <w:lastRenderedPageBreak/>
              <w:t>(рублей)</w:t>
            </w:r>
          </w:p>
        </w:tc>
        <w:tc>
          <w:tcPr>
            <w:tcW w:w="1690" w:type="dxa"/>
          </w:tcPr>
          <w:p w:rsidR="00C43A8B" w:rsidRDefault="00C43A8B">
            <w:pPr>
              <w:pStyle w:val="ConsPlusNormal"/>
              <w:jc w:val="center"/>
            </w:pPr>
            <w:r>
              <w:lastRenderedPageBreak/>
              <w:t>Экономия (+), недостаток (-) средств на отчетную дату (гр. 3 - гр. 4) (рублей)</w:t>
            </w:r>
          </w:p>
        </w:tc>
        <w:tc>
          <w:tcPr>
            <w:tcW w:w="1560" w:type="dxa"/>
          </w:tcPr>
          <w:p w:rsidR="00C43A8B" w:rsidRDefault="00C43A8B">
            <w:pPr>
              <w:pStyle w:val="ConsPlusNormal"/>
              <w:jc w:val="center"/>
            </w:pPr>
            <w:r>
              <w:t>Количество граждан, получивших помощь (чел.)</w:t>
            </w:r>
          </w:p>
        </w:tc>
        <w:tc>
          <w:tcPr>
            <w:tcW w:w="2154" w:type="dxa"/>
          </w:tcPr>
          <w:p w:rsidR="00C43A8B" w:rsidRDefault="00C43A8B">
            <w:pPr>
              <w:pStyle w:val="ConsPlusNormal"/>
              <w:jc w:val="center"/>
            </w:pPr>
            <w:r>
              <w:t>Количество предоставленной материальной помощи (штук, единиц)</w:t>
            </w: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C43A8B" w:rsidRDefault="00C43A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0" w:type="dxa"/>
          </w:tcPr>
          <w:p w:rsidR="00C43A8B" w:rsidRDefault="00C43A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43A8B" w:rsidRDefault="00C43A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C43A8B" w:rsidRDefault="00C43A8B">
            <w:pPr>
              <w:pStyle w:val="ConsPlusNormal"/>
              <w:jc w:val="center"/>
            </w:pPr>
            <w:r>
              <w:t>8</w:t>
            </w: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Оформление документов, удостоверяющих личность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Оплата проезда железнодорожным и автомобильным транспортом (кроме такси) к месту жительства заявителей, оказавшихся на территории Мурманской области без средств к существованию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Оплата медицинского осмотра (обследования) при трудоустройстве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Оплата проживания (койко-места) в общежитии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Оплата услуг общих отделений бань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Проведение санитарной обработки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  <w:tr w:rsidR="00C43A8B">
        <w:tc>
          <w:tcPr>
            <w:tcW w:w="2948" w:type="dxa"/>
          </w:tcPr>
          <w:p w:rsidR="00C43A8B" w:rsidRDefault="00C43A8B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30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31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474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69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1560" w:type="dxa"/>
          </w:tcPr>
          <w:p w:rsidR="00C43A8B" w:rsidRDefault="00C43A8B">
            <w:pPr>
              <w:pStyle w:val="ConsPlusNormal"/>
            </w:pPr>
          </w:p>
        </w:tc>
        <w:tc>
          <w:tcPr>
            <w:tcW w:w="2154" w:type="dxa"/>
          </w:tcPr>
          <w:p w:rsidR="00C43A8B" w:rsidRDefault="00C43A8B">
            <w:pPr>
              <w:pStyle w:val="ConsPlusNormal"/>
            </w:pPr>
          </w:p>
        </w:tc>
      </w:tr>
    </w:tbl>
    <w:p w:rsidR="00C43A8B" w:rsidRDefault="00C43A8B">
      <w:pPr>
        <w:pStyle w:val="ConsPlusNormal"/>
        <w:jc w:val="both"/>
      </w:pPr>
    </w:p>
    <w:p w:rsidR="00C43A8B" w:rsidRDefault="00C43A8B">
      <w:pPr>
        <w:pStyle w:val="ConsPlusNonformat"/>
        <w:jc w:val="both"/>
      </w:pPr>
      <w:r>
        <w:t>Руководитель ____________________        __________________________________</w:t>
      </w:r>
    </w:p>
    <w:p w:rsidR="00C43A8B" w:rsidRDefault="00C43A8B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(расшифровка подписи)</w:t>
      </w:r>
    </w:p>
    <w:p w:rsidR="00C43A8B" w:rsidRDefault="00C43A8B">
      <w:pPr>
        <w:pStyle w:val="ConsPlusNonformat"/>
        <w:jc w:val="both"/>
      </w:pPr>
      <w:r>
        <w:t>Главный бухгалтер _______________        __________________________________</w:t>
      </w:r>
    </w:p>
    <w:p w:rsidR="00C43A8B" w:rsidRDefault="00C43A8B">
      <w:pPr>
        <w:pStyle w:val="ConsPlusNonformat"/>
        <w:jc w:val="both"/>
      </w:pPr>
      <w:r>
        <w:t>М.П.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C43A8B" w:rsidRDefault="00C43A8B">
      <w:pPr>
        <w:pStyle w:val="ConsPlusNonformat"/>
        <w:jc w:val="both"/>
      </w:pPr>
      <w:r>
        <w:t>Исполнитель _____________________        __________________________________</w:t>
      </w:r>
    </w:p>
    <w:p w:rsidR="00C43A8B" w:rsidRDefault="00C43A8B">
      <w:pPr>
        <w:pStyle w:val="ConsPlusNonformat"/>
        <w:jc w:val="both"/>
      </w:pPr>
      <w:r>
        <w:lastRenderedPageBreak/>
        <w:t>тел.             (</w:t>
      </w:r>
      <w:proofErr w:type="gramStart"/>
      <w:r>
        <w:t xml:space="preserve">подпись)   </w:t>
      </w:r>
      <w:proofErr w:type="gramEnd"/>
      <w:r>
        <w:t xml:space="preserve">                  (расшифровка подписи)</w:t>
      </w: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jc w:val="both"/>
      </w:pPr>
    </w:p>
    <w:p w:rsidR="00C43A8B" w:rsidRDefault="00C43A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A8B" w:rsidRDefault="00C43A8B">
      <w:bookmarkStart w:id="11" w:name="_GoBack"/>
      <w:bookmarkEnd w:id="11"/>
    </w:p>
    <w:sectPr w:rsidR="00C43A8B" w:rsidSect="008B55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8B"/>
    <w:rsid w:val="00C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A9B-9BA5-4470-B4BF-93A70A47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59607B1D735E37648936D076053DE65711E028E63854FECA2BE413E89115A33B42194259300F4DC5A03C9CBB8C41AA118B16E27DF9791206A99R924J" TargetMode="External"/><Relationship Id="rId13" Type="http://schemas.openxmlformats.org/officeDocument/2006/relationships/hyperlink" Target="consultantplus://offline/ref=F2D59607B1D735E37648936D076053DE65711E02806A844CEEA2BE413E89115A33B42194259300F4DC5B00CCCBB8C41AA118B16E27DF9791206A99R924J" TargetMode="External"/><Relationship Id="rId18" Type="http://schemas.openxmlformats.org/officeDocument/2006/relationships/hyperlink" Target="consultantplus://offline/ref=F2D59607B1D735E37648937B040C0DDB6072460683638D1AB0FDE51C69801B0D74FB78D6619E03F3D451549984B9985EF60BB06C27DC978ER22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D59607B1D735E37648937B040C0DDB617B4407826E8D1AB0FDE51C69801B0D66FB20DA619C1FF5DC4402C8C1RE25J" TargetMode="External"/><Relationship Id="rId12" Type="http://schemas.openxmlformats.org/officeDocument/2006/relationships/hyperlink" Target="consultantplus://offline/ref=F2D59607B1D735E37648936D076053DE65711E02806A844CEDA2BE413E89115A33B42194259300F4DC5A03C1CBB8C41AA118B16E27DF9791206A99R924J" TargetMode="External"/><Relationship Id="rId17" Type="http://schemas.openxmlformats.org/officeDocument/2006/relationships/hyperlink" Target="consultantplus://offline/ref=F2D59607B1D735E37648936D076053DE65711E028E62814AE8A2BE413E89115A33B42194259300F6D85804CCCBB8C41AA118B16E27DF9791206A99R92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D59607B1D735E37648936D076053DE65711E02836B8149E5A2BE413E89115A33B4218625CB0CF4DE4401C8DEEE955FRF2D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59607B1D735E37648936D076053DE65711E028E62814AE8A2BE413E89115A33B42194259300F6D85804CCCBB8C41AA118B16E27DF9791206A99R924J" TargetMode="External"/><Relationship Id="rId11" Type="http://schemas.openxmlformats.org/officeDocument/2006/relationships/hyperlink" Target="consultantplus://offline/ref=F2D59607B1D735E37648936D076053DE65711E02806A8745EBA2BE413E89115A33B42194259300F4DC5B01CACBB8C41AA118B16E27DF9791206A99R924J" TargetMode="External"/><Relationship Id="rId5" Type="http://schemas.openxmlformats.org/officeDocument/2006/relationships/hyperlink" Target="consultantplus://offline/ref=F2D59607B1D735E37648936D076053DE65711E028E63854FECA2BE413E89115A33B42194259300F4DC5A03C9CBB8C41AA118B16E27DF9791206A99R924J" TargetMode="External"/><Relationship Id="rId15" Type="http://schemas.openxmlformats.org/officeDocument/2006/relationships/hyperlink" Target="consultantplus://offline/ref=F2D59607B1D735E37648936D076053DE65711E02806A844CECA2BE413E89115A33B42194259300F4DC5B08C9CBB8C41AA118B16E27DF9791206A99R924J" TargetMode="External"/><Relationship Id="rId10" Type="http://schemas.openxmlformats.org/officeDocument/2006/relationships/hyperlink" Target="consultantplus://offline/ref=F2D59607B1D735E37648936D076053DE65711E0284688E48EBA2BE413E89115A33B4218625CB0CF4DE4401C8DEEE955FRF2D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D59607B1D735E37648936D076053DE65711E02836B8F4EE5A2BE413E89115A33B4218625CB0CF4DE4401C8DEEE955FRF2DJ" TargetMode="External"/><Relationship Id="rId14" Type="http://schemas.openxmlformats.org/officeDocument/2006/relationships/hyperlink" Target="consultantplus://offline/ref=F2D59607B1D735E37648936D076053DE65711E02806B844BE8A2BE413E89115A33B42194259300F4DC5A07CCCBB8C41AA118B16E27DF9791206A99R92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2019-10-02T09:54:00Z</dcterms:created>
  <dcterms:modified xsi:type="dcterms:W3CDTF">2019-10-02T11:54:00Z</dcterms:modified>
</cp:coreProperties>
</file>