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5F" w:rsidRDefault="00E535E7" w:rsidP="003B2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E7">
        <w:rPr>
          <w:rFonts w:ascii="Times New Roman" w:hAnsi="Times New Roman" w:cs="Times New Roman"/>
          <w:b/>
          <w:sz w:val="24"/>
          <w:szCs w:val="24"/>
          <w:u w:val="single"/>
        </w:rPr>
        <w:t>Порядок и условия предоставления социального обслуживания</w:t>
      </w:r>
    </w:p>
    <w:p w:rsidR="003B2674" w:rsidRPr="00E535E7" w:rsidRDefault="003B2674" w:rsidP="003B2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F520B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отделении </w:t>
      </w:r>
      <w:r w:rsidR="00DB476B">
        <w:rPr>
          <w:rFonts w:ascii="Times New Roman" w:hAnsi="Times New Roman" w:cs="Times New Roman"/>
          <w:b/>
          <w:sz w:val="24"/>
          <w:szCs w:val="24"/>
          <w:u w:val="single"/>
        </w:rPr>
        <w:t>дневного пребывания</w:t>
      </w:r>
      <w:r w:rsidR="00F520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детей-инвалидов</w:t>
      </w:r>
    </w:p>
    <w:p w:rsidR="00E535E7" w:rsidRDefault="00E535E7" w:rsidP="003B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74" w:rsidRDefault="003B2674" w:rsidP="003B2674">
      <w:pPr>
        <w:pStyle w:val="a3"/>
        <w:spacing w:before="92"/>
        <w:ind w:right="126"/>
      </w:pPr>
      <w:r>
        <w:t>Социальные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 программой предоставления социальных услуг (далее - индивидуальная программа) и на</w:t>
      </w:r>
      <w:r>
        <w:rPr>
          <w:spacing w:val="1"/>
        </w:rPr>
        <w:t xml:space="preserve"> </w:t>
      </w:r>
      <w:r>
        <w:t>основании договора о предоставлении социальных услуг, заключаемого между получателем (его 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услуг.</w:t>
      </w:r>
    </w:p>
    <w:p w:rsidR="003B2674" w:rsidRDefault="003B2674" w:rsidP="003B2674">
      <w:pPr>
        <w:pStyle w:val="1"/>
        <w:spacing w:before="8"/>
      </w:pPr>
      <w:r>
        <w:t>Получатели</w:t>
      </w:r>
      <w:r>
        <w:rPr>
          <w:spacing w:val="3"/>
        </w:rPr>
        <w:t xml:space="preserve"> </w:t>
      </w:r>
      <w:r>
        <w:t>услуг</w:t>
      </w:r>
    </w:p>
    <w:p w:rsidR="00DB476B" w:rsidRDefault="003B2674" w:rsidP="00DB476B">
      <w:pPr>
        <w:pStyle w:val="a3"/>
        <w:spacing w:before="30"/>
        <w:ind w:right="130"/>
      </w:pPr>
      <w:r>
        <w:t>Получателями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ухудшают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ухудшить условия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жизнедеятельности:</w:t>
      </w:r>
    </w:p>
    <w:p w:rsidR="003B2674" w:rsidRDefault="00DB476B" w:rsidP="00F520BE">
      <w:pPr>
        <w:pStyle w:val="a3"/>
        <w:spacing w:before="30"/>
        <w:ind w:right="130"/>
      </w:pPr>
      <w:r>
        <w:t>полная утрата способности либо возможности осуществлять самообслуживание,</w:t>
      </w:r>
      <w:r w:rsidRPr="00DB476B">
        <w:rPr>
          <w:spacing w:val="1"/>
        </w:rPr>
        <w:t xml:space="preserve"> </w:t>
      </w:r>
      <w:r>
        <w:t>самостоятельно передвигаться, обеспечивать основные жизненные потребности в силу заболевания, травмы,</w:t>
      </w:r>
      <w:r w:rsidRPr="00DB476B">
        <w:rPr>
          <w:spacing w:val="1"/>
        </w:rPr>
        <w:t xml:space="preserve"> </w:t>
      </w:r>
      <w:r>
        <w:t>возраста</w:t>
      </w:r>
      <w:r w:rsidRPr="00DB476B">
        <w:rPr>
          <w:spacing w:val="3"/>
        </w:rPr>
        <w:t xml:space="preserve"> </w:t>
      </w:r>
      <w:r>
        <w:t>или</w:t>
      </w:r>
      <w:r w:rsidRPr="00DB476B">
        <w:rPr>
          <w:spacing w:val="-1"/>
        </w:rPr>
        <w:t xml:space="preserve"> </w:t>
      </w:r>
      <w:r>
        <w:t>наличия</w:t>
      </w:r>
      <w:r w:rsidRPr="00DB476B">
        <w:rPr>
          <w:spacing w:val="-3"/>
        </w:rPr>
        <w:t xml:space="preserve"> </w:t>
      </w:r>
      <w:r>
        <w:t>инвалидности</w:t>
      </w:r>
      <w:r w:rsidR="00F520BE">
        <w:t>.</w:t>
      </w:r>
    </w:p>
    <w:p w:rsidR="003B2674" w:rsidRDefault="003B2674" w:rsidP="003B2674">
      <w:pPr>
        <w:pStyle w:val="1"/>
        <w:spacing w:before="4"/>
        <w:jc w:val="left"/>
      </w:pPr>
      <w:r>
        <w:t>Условия</w:t>
      </w:r>
      <w:r>
        <w:rPr>
          <w:spacing w:val="4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услуг</w:t>
      </w:r>
    </w:p>
    <w:p w:rsidR="00DB476B" w:rsidRDefault="00DB476B" w:rsidP="00DB476B">
      <w:pPr>
        <w:pStyle w:val="a3"/>
        <w:spacing w:before="30"/>
      </w:pPr>
      <w:r>
        <w:t>Социальные</w:t>
      </w:r>
      <w:r>
        <w:rPr>
          <w:spacing w:val="52"/>
        </w:rPr>
        <w:t xml:space="preserve"> </w:t>
      </w:r>
      <w:r>
        <w:t>услуги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полустационарной</w:t>
      </w:r>
      <w:r>
        <w:rPr>
          <w:spacing w:val="5"/>
        </w:rPr>
        <w:t xml:space="preserve"> </w:t>
      </w:r>
      <w:r>
        <w:t>форме</w:t>
      </w:r>
      <w:r>
        <w:rPr>
          <w:spacing w:val="53"/>
        </w:rPr>
        <w:t xml:space="preserve"> </w:t>
      </w:r>
      <w:r>
        <w:t>предоставляются</w:t>
      </w:r>
      <w:r>
        <w:rPr>
          <w:spacing w:val="5"/>
        </w:rPr>
        <w:t xml:space="preserve"> </w:t>
      </w:r>
      <w:r>
        <w:t>получателям</w:t>
      </w:r>
      <w:r>
        <w:rPr>
          <w:spacing w:val="4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t>бесплатно,</w:t>
      </w:r>
      <w:r>
        <w:rPr>
          <w:spacing w:val="3"/>
        </w:rPr>
        <w:t xml:space="preserve"> </w:t>
      </w:r>
      <w:r>
        <w:t>за плату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частичную плату.</w:t>
      </w:r>
    </w:p>
    <w:p w:rsidR="00DB476B" w:rsidRDefault="00DB476B" w:rsidP="00DB476B">
      <w:pPr>
        <w:pStyle w:val="1"/>
        <w:jc w:val="left"/>
      </w:pPr>
      <w:r>
        <w:t>Социальные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бесплатно:</w:t>
      </w:r>
    </w:p>
    <w:p w:rsidR="00DB476B" w:rsidRDefault="00DB476B" w:rsidP="00DB476B">
      <w:pPr>
        <w:pStyle w:val="a5"/>
        <w:numPr>
          <w:ilvl w:val="0"/>
          <w:numId w:val="1"/>
        </w:numPr>
        <w:tabs>
          <w:tab w:val="left" w:pos="1057"/>
        </w:tabs>
        <w:spacing w:before="35"/>
        <w:ind w:hanging="241"/>
      </w:pPr>
      <w:r>
        <w:t>несовершеннолетним</w:t>
      </w:r>
      <w:r>
        <w:rPr>
          <w:spacing w:val="-7"/>
        </w:rPr>
        <w:t xml:space="preserve"> </w:t>
      </w:r>
      <w:r>
        <w:t>детям;</w:t>
      </w:r>
    </w:p>
    <w:p w:rsidR="00DB476B" w:rsidRDefault="00DB476B" w:rsidP="00DB476B">
      <w:pPr>
        <w:pStyle w:val="a5"/>
        <w:numPr>
          <w:ilvl w:val="0"/>
          <w:numId w:val="1"/>
        </w:numPr>
        <w:tabs>
          <w:tab w:val="left" w:pos="1129"/>
        </w:tabs>
        <w:spacing w:before="40"/>
        <w:ind w:left="110" w:right="127" w:firstLine="705"/>
      </w:pPr>
      <w:r>
        <w:t>лицам,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(межэтнических)</w:t>
      </w:r>
      <w:r>
        <w:rPr>
          <w:spacing w:val="-1"/>
        </w:rPr>
        <w:t xml:space="preserve"> </w:t>
      </w:r>
      <w:r>
        <w:t>конфликтов;</w:t>
      </w:r>
    </w:p>
    <w:p w:rsidR="00DB476B" w:rsidRDefault="00DB476B" w:rsidP="00DB476B">
      <w:pPr>
        <w:pStyle w:val="a5"/>
        <w:numPr>
          <w:ilvl w:val="0"/>
          <w:numId w:val="1"/>
        </w:numPr>
        <w:tabs>
          <w:tab w:val="left" w:pos="1105"/>
        </w:tabs>
        <w:spacing w:before="5"/>
        <w:ind w:left="110" w:right="137" w:firstLine="705"/>
      </w:pPr>
      <w:r>
        <w:t>участникам Великой Отечественной войны, инвалидам Великой Отечественной войны, вдовам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вдовам инвалидов</w:t>
      </w:r>
      <w:r>
        <w:rPr>
          <w:spacing w:val="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DB476B" w:rsidRDefault="00DB476B" w:rsidP="00DB476B">
      <w:pPr>
        <w:pStyle w:val="a5"/>
        <w:numPr>
          <w:ilvl w:val="0"/>
          <w:numId w:val="1"/>
        </w:numPr>
        <w:tabs>
          <w:tab w:val="left" w:pos="1105"/>
        </w:tabs>
        <w:spacing w:before="4"/>
        <w:ind w:left="110" w:right="129" w:firstLine="705"/>
      </w:pPr>
      <w:r>
        <w:t>гражданам, имеющим на дату обращения среднедушевой доход ниже или равный предельной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среднедушевого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бесплатно,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Мурманской</w:t>
      </w:r>
      <w:r>
        <w:rPr>
          <w:spacing w:val="2"/>
        </w:rPr>
        <w:t xml:space="preserve"> </w:t>
      </w:r>
      <w:r>
        <w:t>области.</w:t>
      </w:r>
    </w:p>
    <w:p w:rsidR="00DB476B" w:rsidRDefault="00DB476B" w:rsidP="00DB476B">
      <w:pPr>
        <w:pStyle w:val="a3"/>
        <w:spacing w:before="1"/>
        <w:ind w:right="125"/>
      </w:pP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плату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частичную</w:t>
      </w:r>
      <w:r>
        <w:rPr>
          <w:b/>
          <w:spacing w:val="1"/>
        </w:rPr>
        <w:t xml:space="preserve"> </w:t>
      </w:r>
      <w:r>
        <w:rPr>
          <w:b/>
        </w:rPr>
        <w:t>плату</w:t>
      </w:r>
      <w:r>
        <w:rPr>
          <w:b/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среднедушевой доход, рассчитанный на дату обращения, превышает предельную величину среднедушевого</w:t>
      </w:r>
      <w:r>
        <w:rPr>
          <w:spacing w:val="1"/>
        </w:rPr>
        <w:t xml:space="preserve"> </w:t>
      </w:r>
      <w:r>
        <w:t>дохода для предоставления социальных услуг бесплатно, установленную Законом Мурманской области 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1818-01-ЗМО.</w:t>
      </w:r>
    </w:p>
    <w:p w:rsidR="00DB476B" w:rsidRDefault="00DB476B" w:rsidP="00DB476B">
      <w:pPr>
        <w:pStyle w:val="a3"/>
        <w:ind w:right="127"/>
      </w:pPr>
      <w:r>
        <w:rPr>
          <w:b/>
        </w:rPr>
        <w:t xml:space="preserve">Размер ежемесячной платы </w:t>
      </w:r>
      <w:r>
        <w:t>за предоставление социальных услуг рассчитывается на основе тарифов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среднедушевого дохода получателя социальных услуг и предельной величиной среднедушевого дохода для</w:t>
      </w:r>
      <w:r>
        <w:rPr>
          <w:spacing w:val="1"/>
        </w:rPr>
        <w:t xml:space="preserve"> </w:t>
      </w:r>
      <w:r>
        <w:t>предоставления социальных услуг бесплатно, установленной Законом Мурманской области от 19.12.2014 №</w:t>
      </w:r>
      <w:r>
        <w:rPr>
          <w:spacing w:val="1"/>
        </w:rPr>
        <w:t xml:space="preserve"> </w:t>
      </w:r>
      <w:r>
        <w:t>1818-01-ЗМО.</w:t>
      </w:r>
    </w:p>
    <w:p w:rsidR="003B2674" w:rsidRDefault="003B2674" w:rsidP="003B2674">
      <w:pPr>
        <w:pStyle w:val="a3"/>
        <w:ind w:right="118"/>
      </w:pPr>
      <w:r>
        <w:t>Гражданам могут предоставляться</w:t>
      </w:r>
      <w:r>
        <w:rPr>
          <w:spacing w:val="1"/>
        </w:rPr>
        <w:t xml:space="preserve"> </w:t>
      </w:r>
      <w:r>
        <w:rPr>
          <w:b/>
        </w:rPr>
        <w:t>дополнительные платные услуги</w:t>
      </w:r>
      <w:r>
        <w:rPr>
          <w:b/>
          <w:spacing w:val="1"/>
        </w:rPr>
        <w:t xml:space="preserve"> </w:t>
      </w:r>
      <w:r>
        <w:t>в соответствии с перечнем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платных 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гражданам 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3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уполномоченным</w:t>
      </w:r>
      <w:r>
        <w:rPr>
          <w:spacing w:val="2"/>
        </w:rPr>
        <w:t xml:space="preserve"> </w:t>
      </w:r>
      <w:r>
        <w:t>органом.</w:t>
      </w:r>
    </w:p>
    <w:p w:rsidR="003B2674" w:rsidRDefault="003B2674" w:rsidP="003B2674">
      <w:pPr>
        <w:pStyle w:val="a3"/>
        <w:ind w:right="131"/>
      </w:pPr>
      <w:r>
        <w:t>Дополнительные услуги предоставляются с учетом потребности граждан на условиях полной оплаты</w:t>
      </w:r>
      <w:r>
        <w:rPr>
          <w:spacing w:val="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 уровня</w:t>
      </w:r>
      <w:r>
        <w:rPr>
          <w:spacing w:val="1"/>
        </w:rPr>
        <w:t xml:space="preserve"> </w:t>
      </w:r>
      <w:r>
        <w:t>дохода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услуг.</w:t>
      </w:r>
    </w:p>
    <w:p w:rsidR="003B2674" w:rsidRDefault="003B2674" w:rsidP="003B2674">
      <w:pPr>
        <w:pStyle w:val="1"/>
      </w:pP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услуг.</w:t>
      </w:r>
    </w:p>
    <w:p w:rsidR="003B2674" w:rsidRDefault="003B2674" w:rsidP="003B2674">
      <w:pPr>
        <w:pStyle w:val="a3"/>
        <w:ind w:right="123"/>
      </w:pPr>
      <w:r>
        <w:t>Основанием для рассмотрения вопроса о предоставлении социальных услуг в форме социального</w:t>
      </w:r>
      <w:r>
        <w:rPr>
          <w:spacing w:val="1"/>
        </w:rPr>
        <w:t xml:space="preserve"> </w:t>
      </w:r>
      <w:r>
        <w:t>обслуживания на дому является поданное в письменной или электронной форме заявление гражданина или</w:t>
      </w:r>
      <w:r>
        <w:rPr>
          <w:spacing w:val="1"/>
        </w:rPr>
        <w:t xml:space="preserve"> </w:t>
      </w:r>
      <w:r>
        <w:t>его законного представителя о предоставлении социальных услуг либо обращение в его интересах иных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государственное областное учреждение социальной поддержки населения (далее - учреждение социальной</w:t>
      </w:r>
      <w:r>
        <w:rPr>
          <w:spacing w:val="1"/>
        </w:rPr>
        <w:t xml:space="preserve"> </w:t>
      </w:r>
      <w:r>
        <w:t>поддержки) или поставщику социальных услуг</w:t>
      </w:r>
      <w:r>
        <w:rPr>
          <w:spacing w:val="1"/>
        </w:rPr>
        <w:t xml:space="preserve"> </w:t>
      </w:r>
      <w:r>
        <w:t>по месту жительства</w:t>
      </w:r>
      <w:r>
        <w:rPr>
          <w:spacing w:val="1"/>
        </w:rPr>
        <w:t xml:space="preserve"> </w:t>
      </w:r>
      <w:r>
        <w:t>(по месту пребывания) получателя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заявление</w:t>
      </w:r>
      <w:r>
        <w:rPr>
          <w:spacing w:val="-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переданные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взаимодействия.</w:t>
      </w:r>
    </w:p>
    <w:p w:rsidR="003B2674" w:rsidRDefault="003B2674" w:rsidP="003B2674">
      <w:pPr>
        <w:pStyle w:val="a3"/>
        <w:spacing w:before="4"/>
        <w:ind w:left="821" w:firstLine="0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прилагаются:</w:t>
      </w:r>
    </w:p>
    <w:p w:rsidR="003B2674" w:rsidRDefault="003B2674" w:rsidP="003B2674">
      <w:pPr>
        <w:pStyle w:val="a3"/>
        <w:spacing w:before="35"/>
        <w:ind w:firstLine="710"/>
        <w:jc w:val="left"/>
      </w:pPr>
      <w:r>
        <w:t>а)</w:t>
      </w:r>
      <w:r>
        <w:rPr>
          <w:spacing w:val="29"/>
        </w:rPr>
        <w:t xml:space="preserve"> </w:t>
      </w:r>
      <w:r>
        <w:t>копия</w:t>
      </w:r>
      <w:r>
        <w:rPr>
          <w:spacing w:val="31"/>
        </w:rPr>
        <w:t xml:space="preserve"> </w:t>
      </w:r>
      <w:r>
        <w:t>паспорта</w:t>
      </w:r>
      <w:r>
        <w:rPr>
          <w:spacing w:val="29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иного</w:t>
      </w:r>
      <w:r>
        <w:rPr>
          <w:spacing w:val="27"/>
        </w:rPr>
        <w:t xml:space="preserve"> </w:t>
      </w:r>
      <w:r>
        <w:t>документа,</w:t>
      </w:r>
      <w:r>
        <w:rPr>
          <w:spacing w:val="34"/>
        </w:rPr>
        <w:t xml:space="preserve"> </w:t>
      </w:r>
      <w:r>
        <w:t>удостоверяющего</w:t>
      </w:r>
      <w:r>
        <w:rPr>
          <w:spacing w:val="27"/>
        </w:rPr>
        <w:t xml:space="preserve"> </w:t>
      </w:r>
      <w:r>
        <w:t>личность</w:t>
      </w:r>
      <w:r>
        <w:rPr>
          <w:spacing w:val="30"/>
        </w:rPr>
        <w:t xml:space="preserve"> </w:t>
      </w:r>
      <w:r>
        <w:t>получателя</w:t>
      </w:r>
      <w:r>
        <w:rPr>
          <w:spacing w:val="31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t>(его</w:t>
      </w:r>
      <w:r>
        <w:rPr>
          <w:spacing w:val="-4"/>
        </w:rPr>
        <w:t xml:space="preserve"> </w:t>
      </w:r>
      <w:r>
        <w:t>законного</w:t>
      </w:r>
      <w:r>
        <w:rPr>
          <w:spacing w:val="-3"/>
        </w:rPr>
        <w:t xml:space="preserve"> </w:t>
      </w:r>
      <w:r>
        <w:t>представителя),</w:t>
      </w:r>
      <w:r>
        <w:rPr>
          <w:spacing w:val="3"/>
        </w:rPr>
        <w:t xml:space="preserve"> </w:t>
      </w:r>
      <w:r>
        <w:t>возраст,</w:t>
      </w:r>
      <w:r>
        <w:rPr>
          <w:spacing w:val="4"/>
        </w:rPr>
        <w:t xml:space="preserve"> </w:t>
      </w:r>
      <w:r>
        <w:t>принадлежность к гражданству;</w:t>
      </w:r>
    </w:p>
    <w:p w:rsidR="003B2674" w:rsidRDefault="003B2674" w:rsidP="003B2674">
      <w:pPr>
        <w:pStyle w:val="a3"/>
        <w:ind w:firstLine="710"/>
        <w:jc w:val="left"/>
      </w:pPr>
      <w:r>
        <w:t>б)</w:t>
      </w:r>
      <w:r>
        <w:rPr>
          <w:spacing w:val="29"/>
        </w:rPr>
        <w:t xml:space="preserve"> </w:t>
      </w:r>
      <w:r>
        <w:t>копии</w:t>
      </w:r>
      <w:r>
        <w:rPr>
          <w:spacing w:val="32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подтверждающих</w:t>
      </w:r>
      <w:r>
        <w:rPr>
          <w:spacing w:val="30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жительства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пребывания</w:t>
      </w:r>
      <w:r>
        <w:rPr>
          <w:spacing w:val="2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территории</w:t>
      </w:r>
      <w:r>
        <w:rPr>
          <w:spacing w:val="-52"/>
        </w:rPr>
        <w:t xml:space="preserve"> </w:t>
      </w:r>
      <w:r>
        <w:t>Мурманской</w:t>
      </w:r>
      <w:r>
        <w:rPr>
          <w:spacing w:val="2"/>
        </w:rPr>
        <w:t xml:space="preserve"> </w:t>
      </w:r>
      <w:r>
        <w:t>области;</w:t>
      </w:r>
    </w:p>
    <w:p w:rsidR="003B2674" w:rsidRDefault="003B2674" w:rsidP="003B2674">
      <w:pPr>
        <w:pStyle w:val="a3"/>
        <w:ind w:firstLine="710"/>
        <w:jc w:val="left"/>
      </w:pPr>
      <w:r>
        <w:t>в)</w:t>
      </w:r>
      <w:r>
        <w:rPr>
          <w:spacing w:val="14"/>
        </w:rPr>
        <w:t xml:space="preserve"> </w:t>
      </w:r>
      <w:r>
        <w:t>копия</w:t>
      </w:r>
      <w:r>
        <w:rPr>
          <w:spacing w:val="15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подтверждающего</w:t>
      </w:r>
      <w:r>
        <w:rPr>
          <w:spacing w:val="11"/>
        </w:rPr>
        <w:t xml:space="preserve"> </w:t>
      </w:r>
      <w:r>
        <w:t>постоянное</w:t>
      </w:r>
      <w:r>
        <w:rPr>
          <w:spacing w:val="14"/>
        </w:rPr>
        <w:t xml:space="preserve"> </w:t>
      </w:r>
      <w:r>
        <w:t>проживание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территории</w:t>
      </w:r>
      <w:r>
        <w:rPr>
          <w:spacing w:val="17"/>
        </w:rPr>
        <w:t xml:space="preserve"> </w:t>
      </w:r>
      <w:r>
        <w:lastRenderedPageBreak/>
        <w:t>Мурманской</w:t>
      </w:r>
      <w:r>
        <w:rPr>
          <w:spacing w:val="18"/>
        </w:rPr>
        <w:t xml:space="preserve"> </w:t>
      </w:r>
      <w:r>
        <w:t>области</w:t>
      </w:r>
      <w:r>
        <w:rPr>
          <w:spacing w:val="-52"/>
        </w:rPr>
        <w:t xml:space="preserve"> </w:t>
      </w:r>
      <w:r>
        <w:t>(для иностранных</w:t>
      </w:r>
      <w:r>
        <w:rPr>
          <w:spacing w:val="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гражданства);</w:t>
      </w:r>
    </w:p>
    <w:p w:rsidR="003B2674" w:rsidRDefault="003B2674" w:rsidP="003B2674">
      <w:pPr>
        <w:pStyle w:val="a3"/>
        <w:ind w:firstLine="710"/>
        <w:jc w:val="left"/>
      </w:pPr>
      <w:r>
        <w:t>г) копия документа, подтверждающего полномочия представителя получателя социальных услуг (при</w:t>
      </w:r>
      <w:r>
        <w:rPr>
          <w:spacing w:val="-52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 представителя получателя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услуг);</w:t>
      </w:r>
    </w:p>
    <w:p w:rsidR="003B2674" w:rsidRDefault="003B2674" w:rsidP="003B2674">
      <w:pPr>
        <w:pStyle w:val="a3"/>
        <w:ind w:firstLine="710"/>
        <w:jc w:val="left"/>
      </w:pPr>
      <w:r>
        <w:t>д)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получателя</w:t>
      </w:r>
      <w:r>
        <w:rPr>
          <w:spacing w:val="-5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услуг;</w:t>
      </w:r>
    </w:p>
    <w:p w:rsidR="003B2674" w:rsidRDefault="003B2674" w:rsidP="003B2674">
      <w:pPr>
        <w:pStyle w:val="a3"/>
        <w:ind w:left="821" w:firstLine="0"/>
        <w:jc w:val="left"/>
      </w:pPr>
      <w:r>
        <w:t>е)</w:t>
      </w:r>
      <w:r>
        <w:rPr>
          <w:spacing w:val="-2"/>
        </w:rPr>
        <w:t xml:space="preserve"> </w:t>
      </w:r>
      <w:r>
        <w:t>справка</w:t>
      </w:r>
      <w:r>
        <w:rPr>
          <w:spacing w:val="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получателя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услуг;</w:t>
      </w:r>
    </w:p>
    <w:p w:rsidR="003B2674" w:rsidRDefault="003B2674" w:rsidP="003B2674">
      <w:pPr>
        <w:pStyle w:val="a3"/>
        <w:spacing w:before="33"/>
        <w:ind w:right="117" w:firstLine="710"/>
      </w:pPr>
      <w:r>
        <w:t>ж) справки о доходах получателя социальных услуг и членов его семьи (при наличии), полученных 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принадлежащем</w:t>
      </w:r>
      <w:r>
        <w:rPr>
          <w:spacing w:val="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(им)</w:t>
      </w:r>
      <w:r>
        <w:rPr>
          <w:spacing w:val="-3"/>
        </w:rPr>
        <w:t xml:space="preserve"> </w:t>
      </w:r>
      <w:r>
        <w:t>имуществе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7"/>
        </w:rPr>
        <w:t xml:space="preserve"> </w:t>
      </w:r>
      <w:r>
        <w:t>собственности;</w:t>
      </w:r>
    </w:p>
    <w:p w:rsidR="003B2674" w:rsidRDefault="003B2674" w:rsidP="003B2674">
      <w:pPr>
        <w:pStyle w:val="a3"/>
        <w:spacing w:before="2"/>
        <w:ind w:right="120" w:firstLine="710"/>
      </w:pPr>
      <w:r>
        <w:t>з) медицинское заключение об отсутствии</w:t>
      </w:r>
      <w:r>
        <w:rPr>
          <w:spacing w:val="1"/>
        </w:rPr>
        <w:t xml:space="preserve"> </w:t>
      </w:r>
      <w:r>
        <w:t>противопоказаний для получения социальных услуг в</w:t>
      </w:r>
      <w:r>
        <w:rPr>
          <w:spacing w:val="1"/>
        </w:rPr>
        <w:t xml:space="preserve"> </w:t>
      </w:r>
      <w:r>
        <w:t>полустационарной</w:t>
      </w:r>
      <w:r>
        <w:rPr>
          <w:spacing w:val="1"/>
        </w:rPr>
        <w:t xml:space="preserve"> </w:t>
      </w:r>
      <w:r>
        <w:t>форме 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(оформляется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 до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выдачи)</w:t>
      </w:r>
      <w:r>
        <w:rPr>
          <w:spacing w:val="6"/>
        </w:rPr>
        <w:t xml:space="preserve"> </w:t>
      </w:r>
      <w:r>
        <w:t>(образец</w:t>
      </w:r>
      <w:r>
        <w:rPr>
          <w:spacing w:val="2"/>
        </w:rPr>
        <w:t xml:space="preserve"> </w:t>
      </w:r>
      <w:r>
        <w:t>на сайте</w:t>
      </w:r>
      <w:r>
        <w:rPr>
          <w:spacing w:val="-6"/>
        </w:rPr>
        <w:t xml:space="preserve"> </w:t>
      </w:r>
      <w:r>
        <w:t>учреждения);</w:t>
      </w:r>
    </w:p>
    <w:p w:rsidR="003B2674" w:rsidRDefault="003B2674" w:rsidP="003B2674">
      <w:pPr>
        <w:pStyle w:val="a3"/>
        <w:ind w:right="126" w:firstLine="710"/>
      </w:pPr>
      <w:r>
        <w:t>и)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инвалидов);</w:t>
      </w:r>
    </w:p>
    <w:p w:rsidR="00F520BE" w:rsidRDefault="003B2674" w:rsidP="00F520BE">
      <w:pPr>
        <w:pStyle w:val="a3"/>
        <w:spacing w:before="4"/>
        <w:ind w:left="284" w:firstLine="537"/>
      </w:pPr>
      <w:r>
        <w:t>к)</w:t>
      </w:r>
      <w:r>
        <w:rPr>
          <w:spacing w:val="-4"/>
        </w:rPr>
        <w:t xml:space="preserve"> </w:t>
      </w:r>
      <w:r>
        <w:t>копия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(абилитации)</w:t>
      </w:r>
      <w:r>
        <w:rPr>
          <w:spacing w:val="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инвалидов)</w:t>
      </w:r>
      <w:r w:rsidR="00DB476B">
        <w:t>.</w:t>
      </w:r>
    </w:p>
    <w:p w:rsidR="003B2674" w:rsidRDefault="003B2674" w:rsidP="003B2674">
      <w:pPr>
        <w:pStyle w:val="a3"/>
        <w:spacing w:before="41"/>
        <w:ind w:right="135" w:firstLine="710"/>
      </w:pPr>
      <w:r>
        <w:t>Копии документов представляются одновременно с оригиналами. Копии документов после проверки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оригиналам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принимающим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получателю.</w:t>
      </w:r>
    </w:p>
    <w:p w:rsidR="003B2674" w:rsidRDefault="003B2674" w:rsidP="003B2674">
      <w:pPr>
        <w:pStyle w:val="1"/>
        <w:spacing w:before="5"/>
        <w:ind w:left="648"/>
      </w:pPr>
      <w:r>
        <w:t>Продолжительность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услуг:</w:t>
      </w:r>
    </w:p>
    <w:p w:rsidR="00F520BE" w:rsidRPr="00F520BE" w:rsidRDefault="00DB476B" w:rsidP="00F52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B476B">
        <w:rPr>
          <w:rFonts w:ascii="Times New Roman" w:eastAsia="Times New Roman" w:hAnsi="Times New Roman" w:cs="Times New Roman"/>
        </w:rPr>
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степени ограничения жизнедеятельности, - не более шести месяцев в течение календарного года.</w:t>
      </w:r>
    </w:p>
    <w:p w:rsidR="00F520BE" w:rsidRDefault="00DB476B" w:rsidP="00F5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76B">
        <w:rPr>
          <w:rFonts w:ascii="Times New Roman" w:eastAsia="Times New Roman" w:hAnsi="Times New Roman" w:cs="Times New Roman"/>
        </w:rPr>
        <w:t>При наличии показаний и свободных мест социальные услуги могут предоставляться повторно в течение года.</w:t>
      </w:r>
      <w:bookmarkStart w:id="0" w:name="_GoBack"/>
      <w:bookmarkEnd w:id="0"/>
    </w:p>
    <w:p w:rsidR="00D6277B" w:rsidRDefault="00D6277B" w:rsidP="003B2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6277B" w:rsidRDefault="00D6277B" w:rsidP="003B2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5E7" w:rsidRPr="00E535E7" w:rsidRDefault="00E535E7" w:rsidP="003B2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5E7" w:rsidRPr="00E535E7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3B7"/>
    <w:multiLevelType w:val="hybridMultilevel"/>
    <w:tmpl w:val="639AAB48"/>
    <w:lvl w:ilvl="0" w:tplc="9C645380">
      <w:start w:val="1"/>
      <w:numFmt w:val="decimal"/>
      <w:lvlText w:val="%1)"/>
      <w:lvlJc w:val="left"/>
      <w:pPr>
        <w:ind w:left="105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9CA504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FE6870DC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3" w:tplc="3F8E9032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61BE544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5" w:tplc="101A1BFA">
      <w:numFmt w:val="bullet"/>
      <w:lvlText w:val="•"/>
      <w:lvlJc w:val="left"/>
      <w:pPr>
        <w:ind w:left="5822" w:hanging="240"/>
      </w:pPr>
      <w:rPr>
        <w:rFonts w:hint="default"/>
        <w:lang w:val="ru-RU" w:eastAsia="en-US" w:bidi="ar-SA"/>
      </w:rPr>
    </w:lvl>
    <w:lvl w:ilvl="6" w:tplc="8542BE24">
      <w:numFmt w:val="bullet"/>
      <w:lvlText w:val="•"/>
      <w:lvlJc w:val="left"/>
      <w:pPr>
        <w:ind w:left="6774" w:hanging="240"/>
      </w:pPr>
      <w:rPr>
        <w:rFonts w:hint="default"/>
        <w:lang w:val="ru-RU" w:eastAsia="en-US" w:bidi="ar-SA"/>
      </w:rPr>
    </w:lvl>
    <w:lvl w:ilvl="7" w:tplc="0EE0EFBA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8" w:tplc="5BE6F3F0">
      <w:numFmt w:val="bullet"/>
      <w:lvlText w:val="•"/>
      <w:lvlJc w:val="left"/>
      <w:pPr>
        <w:ind w:left="867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0676B85"/>
    <w:multiLevelType w:val="hybridMultilevel"/>
    <w:tmpl w:val="2D428314"/>
    <w:lvl w:ilvl="0" w:tplc="090680BA">
      <w:start w:val="1"/>
      <w:numFmt w:val="decimal"/>
      <w:lvlText w:val="%1)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EC463E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31E238BE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31502762">
      <w:numFmt w:val="bullet"/>
      <w:lvlText w:val="•"/>
      <w:lvlJc w:val="left"/>
      <w:pPr>
        <w:ind w:left="3259" w:hanging="284"/>
      </w:pPr>
      <w:rPr>
        <w:rFonts w:hint="default"/>
        <w:lang w:val="ru-RU" w:eastAsia="en-US" w:bidi="ar-SA"/>
      </w:rPr>
    </w:lvl>
    <w:lvl w:ilvl="4" w:tplc="658AC1F2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0BECA50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59C2BCF6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D69E0032">
      <w:numFmt w:val="bullet"/>
      <w:lvlText w:val="•"/>
      <w:lvlJc w:val="left"/>
      <w:pPr>
        <w:ind w:left="7444" w:hanging="284"/>
      </w:pPr>
      <w:rPr>
        <w:rFonts w:hint="default"/>
        <w:lang w:val="ru-RU" w:eastAsia="en-US" w:bidi="ar-SA"/>
      </w:rPr>
    </w:lvl>
    <w:lvl w:ilvl="8" w:tplc="BA40B0F8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CF92F9D"/>
    <w:multiLevelType w:val="hybridMultilevel"/>
    <w:tmpl w:val="8F60C026"/>
    <w:lvl w:ilvl="0" w:tplc="2E1E930A">
      <w:start w:val="1"/>
      <w:numFmt w:val="decimal"/>
      <w:lvlText w:val="%1)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3E7462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50A2E02C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888E1798">
      <w:numFmt w:val="bullet"/>
      <w:lvlText w:val="•"/>
      <w:lvlJc w:val="left"/>
      <w:pPr>
        <w:ind w:left="3259" w:hanging="284"/>
      </w:pPr>
      <w:rPr>
        <w:rFonts w:hint="default"/>
        <w:lang w:val="ru-RU" w:eastAsia="en-US" w:bidi="ar-SA"/>
      </w:rPr>
    </w:lvl>
    <w:lvl w:ilvl="4" w:tplc="A252BCDA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9778497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9E42C568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D06A3146">
      <w:numFmt w:val="bullet"/>
      <w:lvlText w:val="•"/>
      <w:lvlJc w:val="left"/>
      <w:pPr>
        <w:ind w:left="7444" w:hanging="284"/>
      </w:pPr>
      <w:rPr>
        <w:rFonts w:hint="default"/>
        <w:lang w:val="ru-RU" w:eastAsia="en-US" w:bidi="ar-SA"/>
      </w:rPr>
    </w:lvl>
    <w:lvl w:ilvl="8" w:tplc="9ED01BB6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3B2674"/>
    <w:rsid w:val="004C7444"/>
    <w:rsid w:val="0091695F"/>
    <w:rsid w:val="00AB6660"/>
    <w:rsid w:val="00D6277B"/>
    <w:rsid w:val="00DB476B"/>
    <w:rsid w:val="00E158A7"/>
    <w:rsid w:val="00E535E7"/>
    <w:rsid w:val="00F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2674"/>
    <w:pPr>
      <w:widowControl w:val="0"/>
      <w:autoSpaceDE w:val="0"/>
      <w:autoSpaceDN w:val="0"/>
      <w:spacing w:after="0" w:line="240" w:lineRule="auto"/>
      <w:ind w:left="81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26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B2674"/>
    <w:pPr>
      <w:widowControl w:val="0"/>
      <w:autoSpaceDE w:val="0"/>
      <w:autoSpaceDN w:val="0"/>
      <w:spacing w:after="0" w:line="240" w:lineRule="auto"/>
      <w:ind w:left="110" w:firstLine="705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3B267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B2674"/>
    <w:pPr>
      <w:widowControl w:val="0"/>
      <w:autoSpaceDE w:val="0"/>
      <w:autoSpaceDN w:val="0"/>
      <w:spacing w:after="0" w:line="240" w:lineRule="auto"/>
      <w:ind w:left="110" w:firstLine="70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2021-06-21T07:59:00Z</dcterms:created>
  <dcterms:modified xsi:type="dcterms:W3CDTF">2021-06-21T12:58:00Z</dcterms:modified>
</cp:coreProperties>
</file>